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CE" w:rsidRPr="00226DD2" w:rsidRDefault="004137A0" w:rsidP="00A612CE">
      <w:pPr>
        <w:pStyle w:val="af2"/>
        <w:jc w:val="both"/>
        <w:rPr>
          <w:rFonts w:ascii="Times New Roman" w:hAnsi="Times New Roman"/>
          <w:b/>
          <w:sz w:val="36"/>
          <w:szCs w:val="36"/>
        </w:rPr>
      </w:pPr>
      <w:r>
        <w:rPr>
          <w:rFonts w:ascii="Times New Roman" w:hAnsi="Times New Roman"/>
          <w:b/>
          <w:sz w:val="36"/>
          <w:szCs w:val="36"/>
        </w:rPr>
        <w:t xml:space="preserve">                                             </w:t>
      </w:r>
    </w:p>
    <w:p w:rsidR="00226DD2" w:rsidRDefault="00226DD2" w:rsidP="00226DD2">
      <w:pPr>
        <w:tabs>
          <w:tab w:val="left" w:pos="3210"/>
          <w:tab w:val="center" w:pos="4677"/>
        </w:tabs>
        <w:autoSpaceDE w:val="0"/>
        <w:autoSpaceDN w:val="0"/>
        <w:adjustRightInd w:val="0"/>
        <w:spacing w:after="0" w:line="240" w:lineRule="auto"/>
        <w:jc w:val="center"/>
        <w:outlineLvl w:val="0"/>
        <w:rPr>
          <w:rFonts w:ascii="Times New Roman" w:hAnsi="Times New Roman"/>
          <w:b/>
          <w:color w:val="000000"/>
          <w:sz w:val="28"/>
          <w:szCs w:val="28"/>
        </w:rPr>
      </w:pPr>
    </w:p>
    <w:p w:rsidR="00226DD2" w:rsidRPr="00AE288C" w:rsidRDefault="00226DD2" w:rsidP="00226DD2">
      <w:pPr>
        <w:tabs>
          <w:tab w:val="left" w:pos="3210"/>
          <w:tab w:val="center" w:pos="4677"/>
        </w:tabs>
        <w:autoSpaceDE w:val="0"/>
        <w:autoSpaceDN w:val="0"/>
        <w:adjustRightInd w:val="0"/>
        <w:spacing w:after="0" w:line="240" w:lineRule="auto"/>
        <w:jc w:val="center"/>
        <w:outlineLvl w:val="0"/>
        <w:rPr>
          <w:rFonts w:ascii="Times New Roman" w:hAnsi="Times New Roman"/>
          <w:b/>
          <w:sz w:val="24"/>
          <w:szCs w:val="24"/>
        </w:rPr>
      </w:pPr>
      <w:r w:rsidRPr="00AE288C">
        <w:rPr>
          <w:rFonts w:ascii="Times New Roman" w:hAnsi="Times New Roman"/>
          <w:b/>
          <w:sz w:val="24"/>
          <w:szCs w:val="24"/>
        </w:rPr>
        <w:t>АДМИНИСТРАЦИЯ</w:t>
      </w:r>
    </w:p>
    <w:p w:rsidR="00226DD2" w:rsidRPr="00AE288C" w:rsidRDefault="00226DD2" w:rsidP="00226DD2">
      <w:pPr>
        <w:autoSpaceDE w:val="0"/>
        <w:autoSpaceDN w:val="0"/>
        <w:adjustRightInd w:val="0"/>
        <w:spacing w:after="0" w:line="240" w:lineRule="auto"/>
        <w:jc w:val="center"/>
        <w:outlineLvl w:val="0"/>
        <w:rPr>
          <w:rFonts w:ascii="Times New Roman" w:hAnsi="Times New Roman"/>
          <w:b/>
          <w:sz w:val="24"/>
          <w:szCs w:val="24"/>
        </w:rPr>
      </w:pPr>
      <w:r w:rsidRPr="00AE288C">
        <w:rPr>
          <w:rFonts w:ascii="Times New Roman" w:hAnsi="Times New Roman"/>
          <w:b/>
          <w:sz w:val="24"/>
          <w:szCs w:val="24"/>
        </w:rPr>
        <w:t>МУНИЦИПАЛЬНОГО ОБРАЗОВАНИЯ</w:t>
      </w:r>
    </w:p>
    <w:p w:rsidR="00226DD2" w:rsidRPr="00AE288C" w:rsidRDefault="00226DD2" w:rsidP="00226DD2">
      <w:pPr>
        <w:autoSpaceDE w:val="0"/>
        <w:autoSpaceDN w:val="0"/>
        <w:adjustRightInd w:val="0"/>
        <w:spacing w:after="0" w:line="240" w:lineRule="auto"/>
        <w:jc w:val="center"/>
        <w:outlineLvl w:val="0"/>
        <w:rPr>
          <w:rFonts w:ascii="Times New Roman" w:hAnsi="Times New Roman"/>
          <w:b/>
          <w:sz w:val="24"/>
          <w:szCs w:val="24"/>
        </w:rPr>
      </w:pPr>
      <w:r w:rsidRPr="00AE288C">
        <w:rPr>
          <w:rFonts w:ascii="Times New Roman" w:hAnsi="Times New Roman"/>
          <w:b/>
          <w:sz w:val="24"/>
          <w:szCs w:val="24"/>
        </w:rPr>
        <w:t>«БИРЮКОВСКИЙ СЕЛЬСОВЕТ»</w:t>
      </w:r>
    </w:p>
    <w:p w:rsidR="00226DD2" w:rsidRPr="00AE288C" w:rsidRDefault="00226DD2" w:rsidP="00226DD2">
      <w:pPr>
        <w:autoSpaceDE w:val="0"/>
        <w:autoSpaceDN w:val="0"/>
        <w:adjustRightInd w:val="0"/>
        <w:spacing w:after="0" w:line="240" w:lineRule="auto"/>
        <w:jc w:val="center"/>
        <w:outlineLvl w:val="0"/>
        <w:rPr>
          <w:rFonts w:ascii="Times New Roman" w:hAnsi="Times New Roman"/>
          <w:b/>
          <w:sz w:val="24"/>
          <w:szCs w:val="24"/>
        </w:rPr>
      </w:pPr>
      <w:r w:rsidRPr="00AE288C">
        <w:rPr>
          <w:rFonts w:ascii="Times New Roman" w:hAnsi="Times New Roman"/>
          <w:b/>
          <w:sz w:val="24"/>
          <w:szCs w:val="24"/>
        </w:rPr>
        <w:t>ПРИВОЛЖСКОГО РАЙОНА АСТРАХАНСКОЙ ОБЛАСТИ</w:t>
      </w:r>
    </w:p>
    <w:p w:rsidR="00226DD2" w:rsidRPr="00AE288C" w:rsidRDefault="00226DD2" w:rsidP="00226DD2">
      <w:pPr>
        <w:autoSpaceDE w:val="0"/>
        <w:autoSpaceDN w:val="0"/>
        <w:adjustRightInd w:val="0"/>
        <w:spacing w:after="0" w:line="240" w:lineRule="auto"/>
        <w:jc w:val="center"/>
        <w:outlineLvl w:val="0"/>
        <w:rPr>
          <w:rFonts w:ascii="Times New Roman" w:hAnsi="Times New Roman"/>
          <w:b/>
          <w:sz w:val="24"/>
          <w:szCs w:val="24"/>
        </w:rPr>
      </w:pPr>
    </w:p>
    <w:p w:rsidR="00226DD2" w:rsidRDefault="00226DD2" w:rsidP="00226DD2">
      <w:pPr>
        <w:autoSpaceDE w:val="0"/>
        <w:autoSpaceDN w:val="0"/>
        <w:adjustRightInd w:val="0"/>
        <w:spacing w:after="0" w:line="240" w:lineRule="auto"/>
        <w:jc w:val="center"/>
        <w:outlineLvl w:val="0"/>
        <w:rPr>
          <w:rFonts w:ascii="Times New Roman" w:hAnsi="Times New Roman"/>
          <w:b/>
          <w:sz w:val="24"/>
          <w:szCs w:val="24"/>
        </w:rPr>
      </w:pPr>
      <w:r w:rsidRPr="00AE288C">
        <w:rPr>
          <w:rFonts w:ascii="Times New Roman" w:hAnsi="Times New Roman"/>
          <w:b/>
          <w:sz w:val="24"/>
          <w:szCs w:val="24"/>
        </w:rPr>
        <w:t>ПОСТАНОВЛЕНИЕ</w:t>
      </w:r>
    </w:p>
    <w:p w:rsidR="00A612CE" w:rsidRPr="00A612CE" w:rsidRDefault="00A612CE" w:rsidP="00A612CE">
      <w:pPr>
        <w:pStyle w:val="af2"/>
        <w:spacing w:line="276" w:lineRule="auto"/>
        <w:jc w:val="center"/>
        <w:rPr>
          <w:rFonts w:ascii="Times New Roman" w:hAnsi="Times New Roman"/>
          <w:b/>
          <w:sz w:val="28"/>
          <w:szCs w:val="28"/>
        </w:rPr>
      </w:pPr>
    </w:p>
    <w:p w:rsidR="00A612CE" w:rsidRPr="00226DD2" w:rsidRDefault="00A612CE" w:rsidP="00A612CE">
      <w:pPr>
        <w:pStyle w:val="af2"/>
        <w:jc w:val="both"/>
        <w:rPr>
          <w:rFonts w:ascii="Times New Roman" w:hAnsi="Times New Roman"/>
          <w:u w:val="single"/>
        </w:rPr>
      </w:pPr>
      <w:r w:rsidRPr="00226DD2">
        <w:rPr>
          <w:rFonts w:ascii="Times New Roman" w:hAnsi="Times New Roman"/>
        </w:rPr>
        <w:t xml:space="preserve">от </w:t>
      </w:r>
      <w:r w:rsidR="004137A0" w:rsidRPr="00226DD2">
        <w:rPr>
          <w:rFonts w:ascii="Times New Roman" w:hAnsi="Times New Roman"/>
        </w:rPr>
        <w:t xml:space="preserve"> </w:t>
      </w:r>
      <w:r w:rsidR="00226DD2" w:rsidRPr="00226DD2">
        <w:rPr>
          <w:rFonts w:ascii="Times New Roman" w:hAnsi="Times New Roman"/>
        </w:rPr>
        <w:t xml:space="preserve">29 декабря  </w:t>
      </w:r>
      <w:r w:rsidRPr="00226DD2">
        <w:rPr>
          <w:rFonts w:ascii="Times New Roman" w:hAnsi="Times New Roman"/>
        </w:rPr>
        <w:t xml:space="preserve">2017 г.  № </w:t>
      </w:r>
      <w:r w:rsidR="00226DD2" w:rsidRPr="00226DD2">
        <w:rPr>
          <w:rFonts w:ascii="Times New Roman" w:hAnsi="Times New Roman"/>
        </w:rPr>
        <w:t>70</w:t>
      </w:r>
    </w:p>
    <w:p w:rsidR="00A612CE" w:rsidRPr="00226DD2" w:rsidRDefault="00EF123C" w:rsidP="00A612CE">
      <w:pPr>
        <w:pStyle w:val="af2"/>
        <w:jc w:val="both"/>
        <w:rPr>
          <w:rFonts w:ascii="Times New Roman" w:hAnsi="Times New Roman"/>
        </w:rPr>
      </w:pPr>
      <w:r w:rsidRPr="00226DD2">
        <w:rPr>
          <w:rFonts w:ascii="Times New Roman" w:hAnsi="Times New Roman"/>
        </w:rPr>
        <w:t>с. Бирюковка</w:t>
      </w:r>
      <w:r w:rsidR="00A612CE" w:rsidRPr="00226DD2">
        <w:rPr>
          <w:rFonts w:ascii="Times New Roman" w:hAnsi="Times New Roman"/>
        </w:rPr>
        <w:t xml:space="preserve"> </w:t>
      </w:r>
    </w:p>
    <w:p w:rsidR="00A612CE" w:rsidRPr="00226DD2" w:rsidRDefault="00A612CE" w:rsidP="00A612CE">
      <w:pPr>
        <w:pStyle w:val="af2"/>
        <w:jc w:val="both"/>
        <w:rPr>
          <w:rFonts w:ascii="Times New Roman" w:hAnsi="Times New Roman"/>
        </w:rPr>
      </w:pPr>
    </w:p>
    <w:p w:rsidR="00A54C3C" w:rsidRPr="00226DD2" w:rsidRDefault="00A612CE" w:rsidP="002B0F27">
      <w:pPr>
        <w:pStyle w:val="af2"/>
        <w:rPr>
          <w:rFonts w:ascii="Times New Roman" w:hAnsi="Times New Roman"/>
        </w:rPr>
      </w:pPr>
      <w:r w:rsidRPr="00226DD2">
        <w:rPr>
          <w:rFonts w:ascii="Times New Roman" w:hAnsi="Times New Roman"/>
        </w:rPr>
        <w:t xml:space="preserve">Об утверждении </w:t>
      </w:r>
    </w:p>
    <w:p w:rsidR="00A54C3C" w:rsidRPr="00226DD2" w:rsidRDefault="00A612CE" w:rsidP="002B0F27">
      <w:pPr>
        <w:pStyle w:val="af2"/>
        <w:rPr>
          <w:rFonts w:ascii="Times New Roman" w:hAnsi="Times New Roman"/>
        </w:rPr>
      </w:pPr>
      <w:r w:rsidRPr="00226DD2">
        <w:rPr>
          <w:rFonts w:ascii="Times New Roman" w:hAnsi="Times New Roman"/>
        </w:rPr>
        <w:t xml:space="preserve">муниципальной </w:t>
      </w:r>
      <w:r w:rsidR="00A54C3C" w:rsidRPr="00226DD2">
        <w:rPr>
          <w:rFonts w:ascii="Times New Roman" w:hAnsi="Times New Roman"/>
        </w:rPr>
        <w:t xml:space="preserve"> </w:t>
      </w:r>
      <w:r w:rsidRPr="00226DD2">
        <w:rPr>
          <w:rFonts w:ascii="Times New Roman" w:hAnsi="Times New Roman"/>
        </w:rPr>
        <w:t xml:space="preserve">программы </w:t>
      </w:r>
      <w:r w:rsidR="00A54C3C" w:rsidRPr="00226DD2">
        <w:rPr>
          <w:rFonts w:ascii="Times New Roman" w:hAnsi="Times New Roman"/>
        </w:rPr>
        <w:t xml:space="preserve"> </w:t>
      </w:r>
    </w:p>
    <w:p w:rsidR="00A54C3C" w:rsidRPr="00226DD2" w:rsidRDefault="00A4729E" w:rsidP="002B0F27">
      <w:pPr>
        <w:pStyle w:val="af2"/>
        <w:rPr>
          <w:rFonts w:ascii="Times New Roman" w:hAnsi="Times New Roman"/>
        </w:rPr>
      </w:pPr>
      <w:r w:rsidRPr="00226DD2">
        <w:rPr>
          <w:rFonts w:ascii="Times New Roman" w:hAnsi="Times New Roman"/>
        </w:rPr>
        <w:t>м</w:t>
      </w:r>
      <w:r w:rsidR="00A612CE" w:rsidRPr="00226DD2">
        <w:rPr>
          <w:rFonts w:ascii="Times New Roman" w:hAnsi="Times New Roman"/>
        </w:rPr>
        <w:t>униципального</w:t>
      </w:r>
      <w:r w:rsidR="002B0F27" w:rsidRPr="00226DD2">
        <w:rPr>
          <w:rFonts w:ascii="Times New Roman" w:hAnsi="Times New Roman"/>
        </w:rPr>
        <w:t xml:space="preserve"> </w:t>
      </w:r>
      <w:r w:rsidR="00A612CE" w:rsidRPr="00226DD2">
        <w:rPr>
          <w:rFonts w:ascii="Times New Roman" w:hAnsi="Times New Roman"/>
        </w:rPr>
        <w:t xml:space="preserve">образования </w:t>
      </w:r>
    </w:p>
    <w:p w:rsidR="00A612CE" w:rsidRPr="00226DD2" w:rsidRDefault="00EF123C" w:rsidP="002B0F27">
      <w:pPr>
        <w:pStyle w:val="af2"/>
        <w:rPr>
          <w:rFonts w:ascii="Times New Roman" w:hAnsi="Times New Roman"/>
        </w:rPr>
      </w:pPr>
      <w:r w:rsidRPr="00226DD2">
        <w:rPr>
          <w:rFonts w:ascii="Times New Roman" w:hAnsi="Times New Roman"/>
        </w:rPr>
        <w:t>«Бирюковский  сельсовет</w:t>
      </w:r>
      <w:r w:rsidR="00A612CE" w:rsidRPr="00226DD2">
        <w:rPr>
          <w:rFonts w:ascii="Times New Roman" w:hAnsi="Times New Roman"/>
        </w:rPr>
        <w:t xml:space="preserve">» </w:t>
      </w:r>
    </w:p>
    <w:p w:rsidR="00A612CE" w:rsidRPr="00226DD2" w:rsidRDefault="00A612CE" w:rsidP="00A612CE">
      <w:pPr>
        <w:spacing w:after="0" w:line="240" w:lineRule="auto"/>
        <w:rPr>
          <w:rFonts w:ascii="Times New Roman" w:hAnsi="Times New Roman"/>
        </w:rPr>
      </w:pPr>
      <w:r w:rsidRPr="00226DD2">
        <w:rPr>
          <w:rFonts w:ascii="Times New Roman" w:hAnsi="Times New Roman"/>
        </w:rPr>
        <w:t>«Формирование современной городской среды</w:t>
      </w:r>
    </w:p>
    <w:p w:rsidR="00A612CE" w:rsidRPr="00226DD2" w:rsidRDefault="00A612CE" w:rsidP="00A612CE">
      <w:pPr>
        <w:spacing w:after="0" w:line="240" w:lineRule="auto"/>
        <w:rPr>
          <w:rFonts w:ascii="Times New Roman" w:hAnsi="Times New Roman"/>
        </w:rPr>
      </w:pPr>
      <w:r w:rsidRPr="00226DD2">
        <w:rPr>
          <w:rFonts w:ascii="Times New Roman" w:hAnsi="Times New Roman"/>
        </w:rPr>
        <w:t>на территории муниципального</w:t>
      </w:r>
    </w:p>
    <w:p w:rsidR="00A612CE" w:rsidRPr="00226DD2" w:rsidRDefault="00A612CE" w:rsidP="00A612CE">
      <w:pPr>
        <w:spacing w:after="0" w:line="240" w:lineRule="auto"/>
        <w:rPr>
          <w:rFonts w:ascii="Times New Roman" w:hAnsi="Times New Roman"/>
        </w:rPr>
      </w:pPr>
      <w:r w:rsidRPr="00226DD2">
        <w:rPr>
          <w:rFonts w:ascii="Times New Roman" w:hAnsi="Times New Roman"/>
        </w:rPr>
        <w:t>образов</w:t>
      </w:r>
      <w:r w:rsidR="00EF123C" w:rsidRPr="00226DD2">
        <w:rPr>
          <w:rFonts w:ascii="Times New Roman" w:hAnsi="Times New Roman"/>
        </w:rPr>
        <w:t>ания «Бирюковский  сельсовет</w:t>
      </w:r>
      <w:r w:rsidR="00161C27" w:rsidRPr="00226DD2">
        <w:rPr>
          <w:rFonts w:ascii="Times New Roman" w:hAnsi="Times New Roman"/>
        </w:rPr>
        <w:t>» на 2018-202</w:t>
      </w:r>
      <w:r w:rsidR="00627ACC" w:rsidRPr="00226DD2">
        <w:rPr>
          <w:rFonts w:ascii="Times New Roman" w:hAnsi="Times New Roman"/>
        </w:rPr>
        <w:t>3</w:t>
      </w:r>
      <w:r w:rsidR="00161C27" w:rsidRPr="00226DD2">
        <w:rPr>
          <w:rFonts w:ascii="Times New Roman" w:hAnsi="Times New Roman"/>
        </w:rPr>
        <w:t xml:space="preserve"> </w:t>
      </w:r>
      <w:r w:rsidRPr="00226DD2">
        <w:rPr>
          <w:rFonts w:ascii="Times New Roman" w:hAnsi="Times New Roman"/>
        </w:rPr>
        <w:t xml:space="preserve"> год</w:t>
      </w:r>
      <w:r w:rsidR="00627ACC" w:rsidRPr="00226DD2">
        <w:rPr>
          <w:rFonts w:ascii="Times New Roman" w:hAnsi="Times New Roman"/>
        </w:rPr>
        <w:t>ы</w:t>
      </w:r>
      <w:r w:rsidRPr="00226DD2">
        <w:rPr>
          <w:rFonts w:ascii="Times New Roman" w:hAnsi="Times New Roman"/>
        </w:rPr>
        <w:t>»</w:t>
      </w:r>
      <w:r w:rsidRPr="00226DD2">
        <w:rPr>
          <w:rFonts w:ascii="Times New Roman" w:hAnsi="Times New Roman"/>
        </w:rPr>
        <w:tab/>
      </w:r>
    </w:p>
    <w:p w:rsidR="00A54C3C" w:rsidRPr="00226DD2" w:rsidRDefault="00A54C3C" w:rsidP="00A612CE">
      <w:pPr>
        <w:spacing w:after="0" w:line="240" w:lineRule="auto"/>
        <w:rPr>
          <w:rFonts w:ascii="Times New Roman" w:hAnsi="Times New Roman"/>
        </w:rPr>
      </w:pPr>
    </w:p>
    <w:p w:rsidR="00A612CE" w:rsidRPr="00226DD2" w:rsidRDefault="00C86273" w:rsidP="00A54C3C">
      <w:pPr>
        <w:pStyle w:val="af2"/>
        <w:spacing w:line="276" w:lineRule="auto"/>
        <w:ind w:firstLine="567"/>
        <w:jc w:val="both"/>
        <w:rPr>
          <w:rFonts w:ascii="Times New Roman" w:eastAsia="Calibri" w:hAnsi="Times New Roman"/>
        </w:rPr>
      </w:pPr>
      <w:r w:rsidRPr="00226DD2">
        <w:rPr>
          <w:rFonts w:ascii="Times New Roman" w:hAnsi="Times New Roman"/>
          <w:color w:val="000000"/>
        </w:rPr>
        <w:t xml:space="preserve">На основании </w:t>
      </w:r>
      <w:r w:rsidR="00D10342" w:rsidRPr="00226DD2">
        <w:rPr>
          <w:rFonts w:ascii="Times New Roman" w:hAnsi="Times New Roman"/>
          <w:color w:val="000000"/>
        </w:rPr>
        <w:t>постановления Правительства Астраханской области от 12.09.2014 № 369-</w:t>
      </w:r>
      <w:r w:rsidR="002B0F27" w:rsidRPr="00226DD2">
        <w:rPr>
          <w:rFonts w:ascii="Times New Roman" w:hAnsi="Times New Roman"/>
          <w:color w:val="000000"/>
        </w:rPr>
        <w:t>П</w:t>
      </w:r>
      <w:r w:rsidR="00D10342" w:rsidRPr="00226DD2">
        <w:rPr>
          <w:rFonts w:ascii="Times New Roman" w:hAnsi="Times New Roman"/>
          <w:color w:val="000000"/>
        </w:rPr>
        <w:t xml:space="preserve"> «О государственной программе «Улучшение качества предоставления жилищно-коммунальных услуг на территории Астраханской област</w:t>
      </w:r>
      <w:r w:rsidR="002B0F27" w:rsidRPr="00226DD2">
        <w:rPr>
          <w:rFonts w:ascii="Times New Roman" w:hAnsi="Times New Roman"/>
          <w:color w:val="000000"/>
        </w:rPr>
        <w:t xml:space="preserve">и», </w:t>
      </w:r>
      <w:r w:rsidRPr="00226DD2">
        <w:rPr>
          <w:rFonts w:ascii="Times New Roman" w:hAnsi="Times New Roman"/>
          <w:color w:val="000000"/>
        </w:rPr>
        <w:t xml:space="preserve">постановления </w:t>
      </w:r>
      <w:r w:rsidR="00A612CE" w:rsidRPr="00226DD2">
        <w:rPr>
          <w:rFonts w:ascii="Times New Roman" w:hAnsi="Times New Roman"/>
        </w:rPr>
        <w:t>администрации муниципальног</w:t>
      </w:r>
      <w:r w:rsidR="00EF123C" w:rsidRPr="00226DD2">
        <w:rPr>
          <w:rFonts w:ascii="Times New Roman" w:hAnsi="Times New Roman"/>
        </w:rPr>
        <w:t>о о</w:t>
      </w:r>
      <w:r w:rsidR="00EF123C" w:rsidRPr="00226DD2">
        <w:rPr>
          <w:rFonts w:ascii="Times New Roman" w:hAnsi="Times New Roman"/>
        </w:rPr>
        <w:t>б</w:t>
      </w:r>
      <w:r w:rsidR="00EF123C" w:rsidRPr="00226DD2">
        <w:rPr>
          <w:rFonts w:ascii="Times New Roman" w:hAnsi="Times New Roman"/>
        </w:rPr>
        <w:t xml:space="preserve">разования «Бирюковский  сельсовет», </w:t>
      </w:r>
      <w:r w:rsidR="00D10342" w:rsidRPr="00226DD2">
        <w:rPr>
          <w:rFonts w:ascii="Times New Roman" w:hAnsi="Times New Roman"/>
        </w:rPr>
        <w:t xml:space="preserve"> «Об утверждении Перечня муниципальных программ, в</w:t>
      </w:r>
      <w:r w:rsidR="00D10342" w:rsidRPr="00226DD2">
        <w:rPr>
          <w:rFonts w:ascii="Times New Roman" w:hAnsi="Times New Roman"/>
        </w:rPr>
        <w:t>е</w:t>
      </w:r>
      <w:r w:rsidR="00D10342" w:rsidRPr="00226DD2">
        <w:rPr>
          <w:rFonts w:ascii="Times New Roman" w:hAnsi="Times New Roman"/>
        </w:rPr>
        <w:t>домственных программ администрации муниципальног</w:t>
      </w:r>
      <w:r w:rsidR="00EF123C" w:rsidRPr="00226DD2">
        <w:rPr>
          <w:rFonts w:ascii="Times New Roman" w:hAnsi="Times New Roman"/>
        </w:rPr>
        <w:t>о образования «Бирюковский  сельсовет</w:t>
      </w:r>
      <w:r w:rsidR="00D10342" w:rsidRPr="00226DD2">
        <w:rPr>
          <w:rFonts w:ascii="Times New Roman" w:hAnsi="Times New Roman"/>
        </w:rPr>
        <w:t>»</w:t>
      </w:r>
      <w:r w:rsidR="00A612CE" w:rsidRPr="00226DD2">
        <w:rPr>
          <w:rFonts w:ascii="Times New Roman" w:hAnsi="Times New Roman"/>
        </w:rPr>
        <w:t xml:space="preserve">, </w:t>
      </w:r>
      <w:r w:rsidR="00D10342" w:rsidRPr="00226DD2">
        <w:rPr>
          <w:rFonts w:ascii="Times New Roman" w:hAnsi="Times New Roman"/>
          <w:color w:val="000000"/>
        </w:rPr>
        <w:t xml:space="preserve">постановления </w:t>
      </w:r>
      <w:r w:rsidR="00D10342" w:rsidRPr="00226DD2">
        <w:rPr>
          <w:rFonts w:ascii="Times New Roman" w:hAnsi="Times New Roman"/>
        </w:rPr>
        <w:t>администрации муниципаль</w:t>
      </w:r>
      <w:r w:rsidR="00EF123C" w:rsidRPr="00226DD2">
        <w:rPr>
          <w:rFonts w:ascii="Times New Roman" w:hAnsi="Times New Roman"/>
        </w:rPr>
        <w:t>ного образования «Бирюковский  сельсовет»,</w:t>
      </w:r>
      <w:r w:rsidR="00D10342" w:rsidRPr="00226DD2">
        <w:rPr>
          <w:rFonts w:ascii="Times New Roman" w:hAnsi="Times New Roman"/>
        </w:rPr>
        <w:t xml:space="preserve"> </w:t>
      </w:r>
      <w:r w:rsidR="00A612CE" w:rsidRPr="00226DD2">
        <w:rPr>
          <w:rFonts w:ascii="Times New Roman" w:hAnsi="Times New Roman"/>
          <w:color w:val="000000"/>
        </w:rPr>
        <w:t>руков</w:t>
      </w:r>
      <w:r w:rsidR="00A612CE" w:rsidRPr="00226DD2">
        <w:rPr>
          <w:rFonts w:ascii="Times New Roman" w:hAnsi="Times New Roman"/>
          <w:color w:val="000000"/>
        </w:rPr>
        <w:t>о</w:t>
      </w:r>
      <w:r w:rsidR="00A612CE" w:rsidRPr="00226DD2">
        <w:rPr>
          <w:rFonts w:ascii="Times New Roman" w:hAnsi="Times New Roman"/>
          <w:color w:val="000000"/>
        </w:rPr>
        <w:t xml:space="preserve">дствуясь </w:t>
      </w:r>
      <w:r w:rsidRPr="00226DD2">
        <w:rPr>
          <w:rFonts w:ascii="Times New Roman" w:hAnsi="Times New Roman"/>
          <w:color w:val="000000"/>
        </w:rPr>
        <w:t xml:space="preserve">Методическими рекомендациями по подготовке </w:t>
      </w:r>
      <w:r w:rsidRPr="00226DD2">
        <w:rPr>
          <w:rFonts w:ascii="Times New Roman" w:hAnsi="Times New Roman"/>
        </w:rPr>
        <w:t>государственных (муниципальных) пр</w:t>
      </w:r>
      <w:r w:rsidRPr="00226DD2">
        <w:rPr>
          <w:rFonts w:ascii="Times New Roman" w:hAnsi="Times New Roman"/>
        </w:rPr>
        <w:t>о</w:t>
      </w:r>
      <w:r w:rsidRPr="00226DD2">
        <w:rPr>
          <w:rFonts w:ascii="Times New Roman" w:hAnsi="Times New Roman"/>
        </w:rPr>
        <w:t xml:space="preserve">грамм формирования современной городской среды в рамках реализации приоритетного проекта «Формирование комфортной городской среды» на 2017 год, утверждёнными </w:t>
      </w:r>
      <w:r w:rsidRPr="00226DD2">
        <w:rPr>
          <w:rFonts w:ascii="Times New Roman" w:hAnsi="Times New Roman"/>
          <w:color w:val="000000"/>
        </w:rPr>
        <w:t xml:space="preserve"> приказом министе</w:t>
      </w:r>
      <w:r w:rsidRPr="00226DD2">
        <w:rPr>
          <w:rFonts w:ascii="Times New Roman" w:hAnsi="Times New Roman"/>
          <w:color w:val="000000"/>
        </w:rPr>
        <w:t>р</w:t>
      </w:r>
      <w:r w:rsidRPr="00226DD2">
        <w:rPr>
          <w:rFonts w:ascii="Times New Roman" w:hAnsi="Times New Roman"/>
          <w:color w:val="000000"/>
        </w:rPr>
        <w:t xml:space="preserve">ства строительства и жилищно-коммунального хозяйства РФ от 21.02.2017 № 114/пр, </w:t>
      </w:r>
      <w:r w:rsidR="00A612CE" w:rsidRPr="00226DD2">
        <w:rPr>
          <w:rFonts w:ascii="Times New Roman" w:hAnsi="Times New Roman"/>
          <w:color w:val="000000"/>
        </w:rPr>
        <w:t xml:space="preserve"> Устава м</w:t>
      </w:r>
      <w:r w:rsidR="00A612CE" w:rsidRPr="00226DD2">
        <w:rPr>
          <w:rFonts w:ascii="Times New Roman" w:hAnsi="Times New Roman"/>
          <w:color w:val="000000"/>
        </w:rPr>
        <w:t>у</w:t>
      </w:r>
      <w:r w:rsidR="00A612CE" w:rsidRPr="00226DD2">
        <w:rPr>
          <w:rFonts w:ascii="Times New Roman" w:hAnsi="Times New Roman"/>
          <w:color w:val="000000"/>
        </w:rPr>
        <w:t>ниципального образования «</w:t>
      </w:r>
      <w:r w:rsidR="00EF123C" w:rsidRPr="00226DD2">
        <w:rPr>
          <w:rFonts w:ascii="Times New Roman" w:hAnsi="Times New Roman"/>
        </w:rPr>
        <w:t>Бирюковский  сельсовет</w:t>
      </w:r>
      <w:r w:rsidR="00A612CE" w:rsidRPr="00226DD2">
        <w:rPr>
          <w:rFonts w:ascii="Times New Roman" w:hAnsi="Times New Roman"/>
          <w:color w:val="000000"/>
        </w:rPr>
        <w:t>», администрация муниципально</w:t>
      </w:r>
      <w:r w:rsidR="00EF123C" w:rsidRPr="00226DD2">
        <w:rPr>
          <w:rFonts w:ascii="Times New Roman" w:hAnsi="Times New Roman"/>
          <w:color w:val="000000"/>
        </w:rPr>
        <w:t>го образов</w:t>
      </w:r>
      <w:r w:rsidR="00EF123C" w:rsidRPr="00226DD2">
        <w:rPr>
          <w:rFonts w:ascii="Times New Roman" w:hAnsi="Times New Roman"/>
          <w:color w:val="000000"/>
        </w:rPr>
        <w:t>а</w:t>
      </w:r>
      <w:r w:rsidR="00EF123C" w:rsidRPr="00226DD2">
        <w:rPr>
          <w:rFonts w:ascii="Times New Roman" w:hAnsi="Times New Roman"/>
          <w:color w:val="000000"/>
        </w:rPr>
        <w:t>ния «</w:t>
      </w:r>
      <w:r w:rsidR="00EF123C" w:rsidRPr="00226DD2">
        <w:rPr>
          <w:rFonts w:ascii="Times New Roman" w:hAnsi="Times New Roman"/>
        </w:rPr>
        <w:t>Бирюковский  сельсовет</w:t>
      </w:r>
      <w:r w:rsidR="00A612CE" w:rsidRPr="00226DD2">
        <w:rPr>
          <w:rFonts w:ascii="Times New Roman" w:hAnsi="Times New Roman"/>
          <w:color w:val="000000"/>
        </w:rPr>
        <w:t>»</w:t>
      </w:r>
    </w:p>
    <w:p w:rsidR="00A612CE" w:rsidRPr="00226DD2" w:rsidRDefault="00A612CE" w:rsidP="00A54C3C">
      <w:pPr>
        <w:pStyle w:val="af2"/>
        <w:spacing w:line="276" w:lineRule="auto"/>
        <w:jc w:val="both"/>
        <w:rPr>
          <w:rFonts w:ascii="Times New Roman" w:hAnsi="Times New Roman"/>
          <w:b/>
        </w:rPr>
      </w:pPr>
    </w:p>
    <w:p w:rsidR="00A612CE" w:rsidRPr="00226DD2" w:rsidRDefault="00A612CE" w:rsidP="00A54C3C">
      <w:pPr>
        <w:pStyle w:val="af2"/>
        <w:spacing w:line="276" w:lineRule="auto"/>
        <w:jc w:val="both"/>
        <w:rPr>
          <w:rFonts w:ascii="Times New Roman" w:hAnsi="Times New Roman"/>
          <w:b/>
        </w:rPr>
      </w:pPr>
      <w:r w:rsidRPr="00226DD2">
        <w:rPr>
          <w:rFonts w:ascii="Times New Roman" w:hAnsi="Times New Roman"/>
          <w:b/>
        </w:rPr>
        <w:t>ПОСТАНОВЛЯЕТ:</w:t>
      </w:r>
    </w:p>
    <w:p w:rsidR="00A54C3C" w:rsidRPr="00226DD2" w:rsidRDefault="00A54C3C" w:rsidP="00A54C3C">
      <w:pPr>
        <w:pStyle w:val="af2"/>
        <w:spacing w:line="276" w:lineRule="auto"/>
        <w:jc w:val="both"/>
        <w:rPr>
          <w:rFonts w:ascii="Times New Roman" w:hAnsi="Times New Roman"/>
          <w:b/>
        </w:rPr>
      </w:pPr>
    </w:p>
    <w:p w:rsidR="002B0F27" w:rsidRPr="00226DD2" w:rsidRDefault="002B0F27" w:rsidP="00A54C3C">
      <w:pPr>
        <w:pStyle w:val="af2"/>
        <w:numPr>
          <w:ilvl w:val="0"/>
          <w:numId w:val="34"/>
        </w:numPr>
        <w:spacing w:line="276" w:lineRule="auto"/>
        <w:ind w:left="0" w:firstLine="567"/>
        <w:jc w:val="both"/>
        <w:rPr>
          <w:rFonts w:ascii="Times New Roman" w:hAnsi="Times New Roman"/>
          <w:b/>
        </w:rPr>
      </w:pPr>
      <w:r w:rsidRPr="00226DD2">
        <w:rPr>
          <w:rFonts w:ascii="Times New Roman" w:hAnsi="Times New Roman"/>
        </w:rPr>
        <w:t>Утвердить муниципальную  программу муниципального образо</w:t>
      </w:r>
      <w:r w:rsidR="00EF123C" w:rsidRPr="00226DD2">
        <w:rPr>
          <w:rFonts w:ascii="Times New Roman" w:hAnsi="Times New Roman"/>
        </w:rPr>
        <w:t>вания «Бирюко</w:t>
      </w:r>
      <w:r w:rsidR="00EF123C" w:rsidRPr="00226DD2">
        <w:rPr>
          <w:rFonts w:ascii="Times New Roman" w:hAnsi="Times New Roman"/>
        </w:rPr>
        <w:t>в</w:t>
      </w:r>
      <w:r w:rsidR="00EF123C" w:rsidRPr="00226DD2">
        <w:rPr>
          <w:rFonts w:ascii="Times New Roman" w:hAnsi="Times New Roman"/>
        </w:rPr>
        <w:t>ский  сельсовет</w:t>
      </w:r>
      <w:r w:rsidRPr="00226DD2">
        <w:rPr>
          <w:rFonts w:ascii="Times New Roman" w:hAnsi="Times New Roman"/>
        </w:rPr>
        <w:t xml:space="preserve">» «Формирование современной городской среды на территории муниципального </w:t>
      </w:r>
      <w:r w:rsidR="00EF123C" w:rsidRPr="00226DD2">
        <w:rPr>
          <w:rFonts w:ascii="Times New Roman" w:hAnsi="Times New Roman"/>
        </w:rPr>
        <w:t>образования «Бирюковский  сельсовет</w:t>
      </w:r>
      <w:r w:rsidRPr="00226DD2">
        <w:rPr>
          <w:rFonts w:ascii="Times New Roman" w:hAnsi="Times New Roman"/>
        </w:rPr>
        <w:t>» на 201</w:t>
      </w:r>
      <w:r w:rsidR="00161C27" w:rsidRPr="00226DD2">
        <w:rPr>
          <w:rFonts w:ascii="Times New Roman" w:hAnsi="Times New Roman"/>
        </w:rPr>
        <w:t>8-202</w:t>
      </w:r>
      <w:r w:rsidR="00627ACC" w:rsidRPr="00226DD2">
        <w:rPr>
          <w:rFonts w:ascii="Times New Roman" w:hAnsi="Times New Roman"/>
        </w:rPr>
        <w:t>3</w:t>
      </w:r>
      <w:r w:rsidR="00161C27" w:rsidRPr="00226DD2">
        <w:rPr>
          <w:rFonts w:ascii="Times New Roman" w:hAnsi="Times New Roman"/>
        </w:rPr>
        <w:t xml:space="preserve"> </w:t>
      </w:r>
      <w:r w:rsidRPr="00226DD2">
        <w:rPr>
          <w:rFonts w:ascii="Times New Roman" w:hAnsi="Times New Roman"/>
        </w:rPr>
        <w:t>год</w:t>
      </w:r>
      <w:r w:rsidR="00627ACC" w:rsidRPr="00226DD2">
        <w:rPr>
          <w:rFonts w:ascii="Times New Roman" w:hAnsi="Times New Roman"/>
        </w:rPr>
        <w:t>ы</w:t>
      </w:r>
      <w:r w:rsidRPr="00226DD2">
        <w:rPr>
          <w:rFonts w:ascii="Times New Roman" w:hAnsi="Times New Roman"/>
        </w:rPr>
        <w:t>» согласно приложению к настоящему постановлению.</w:t>
      </w:r>
    </w:p>
    <w:p w:rsidR="002B0F27" w:rsidRPr="00226DD2" w:rsidRDefault="002B0F27" w:rsidP="00A54C3C">
      <w:pPr>
        <w:pStyle w:val="af2"/>
        <w:numPr>
          <w:ilvl w:val="0"/>
          <w:numId w:val="34"/>
        </w:numPr>
        <w:spacing w:line="276" w:lineRule="auto"/>
        <w:ind w:left="0" w:firstLine="567"/>
        <w:jc w:val="both"/>
        <w:rPr>
          <w:rFonts w:ascii="Times New Roman" w:eastAsia="Calibri" w:hAnsi="Times New Roman"/>
        </w:rPr>
      </w:pPr>
      <w:r w:rsidRPr="00226DD2">
        <w:rPr>
          <w:rFonts w:ascii="Times New Roman" w:hAnsi="Times New Roman"/>
        </w:rPr>
        <w:t>Опубликовать настоящее постановление в общественно-политической газете «Пр</w:t>
      </w:r>
      <w:r w:rsidRPr="00226DD2">
        <w:rPr>
          <w:rFonts w:ascii="Times New Roman" w:hAnsi="Times New Roman"/>
        </w:rPr>
        <w:t>и</w:t>
      </w:r>
      <w:r w:rsidRPr="00226DD2">
        <w:rPr>
          <w:rFonts w:ascii="Times New Roman" w:hAnsi="Times New Roman"/>
        </w:rPr>
        <w:t>волжская газета» и на официальном сайте муниципаль</w:t>
      </w:r>
      <w:r w:rsidR="00EF123C" w:rsidRPr="00226DD2">
        <w:rPr>
          <w:rFonts w:ascii="Times New Roman" w:hAnsi="Times New Roman"/>
        </w:rPr>
        <w:t>ного образования «Бирюковский  сельс</w:t>
      </w:r>
      <w:r w:rsidR="00EF123C" w:rsidRPr="00226DD2">
        <w:rPr>
          <w:rFonts w:ascii="Times New Roman" w:hAnsi="Times New Roman"/>
        </w:rPr>
        <w:t>о</w:t>
      </w:r>
      <w:r w:rsidR="00EF123C" w:rsidRPr="00226DD2">
        <w:rPr>
          <w:rFonts w:ascii="Times New Roman" w:hAnsi="Times New Roman"/>
        </w:rPr>
        <w:t>вет</w:t>
      </w:r>
      <w:r w:rsidRPr="00226DD2">
        <w:rPr>
          <w:rFonts w:ascii="Times New Roman" w:hAnsi="Times New Roman"/>
        </w:rPr>
        <w:t>» в сети «Интернет».</w:t>
      </w:r>
    </w:p>
    <w:p w:rsidR="002B0F27" w:rsidRPr="00226DD2" w:rsidRDefault="002B0F27" w:rsidP="00A54C3C">
      <w:pPr>
        <w:pStyle w:val="af2"/>
        <w:numPr>
          <w:ilvl w:val="0"/>
          <w:numId w:val="34"/>
        </w:numPr>
        <w:spacing w:line="276" w:lineRule="auto"/>
        <w:ind w:left="0" w:firstLine="567"/>
        <w:jc w:val="both"/>
        <w:rPr>
          <w:rFonts w:ascii="Times New Roman" w:eastAsia="Calibri" w:hAnsi="Times New Roman"/>
        </w:rPr>
      </w:pPr>
      <w:r w:rsidRPr="00226DD2">
        <w:rPr>
          <w:rFonts w:ascii="Times New Roman" w:hAnsi="Times New Roman"/>
        </w:rPr>
        <w:t xml:space="preserve">Контроль за исполнением настоящего постановления </w:t>
      </w:r>
      <w:r w:rsidR="008D3E59" w:rsidRPr="00226DD2">
        <w:rPr>
          <w:rFonts w:ascii="Times New Roman" w:hAnsi="Times New Roman"/>
        </w:rPr>
        <w:t>оставляю за собой</w:t>
      </w:r>
      <w:r w:rsidRPr="00226DD2">
        <w:rPr>
          <w:rFonts w:ascii="Times New Roman" w:hAnsi="Times New Roman"/>
          <w:color w:val="000000"/>
        </w:rPr>
        <w:t>.</w:t>
      </w:r>
    </w:p>
    <w:p w:rsidR="002B0F27" w:rsidRPr="00226DD2" w:rsidRDefault="002B0F27" w:rsidP="00A54C3C">
      <w:pPr>
        <w:pStyle w:val="af2"/>
        <w:spacing w:line="276" w:lineRule="auto"/>
        <w:jc w:val="both"/>
        <w:rPr>
          <w:rFonts w:ascii="Times New Roman" w:hAnsi="Times New Roman"/>
          <w:color w:val="000000"/>
        </w:rPr>
      </w:pPr>
    </w:p>
    <w:p w:rsidR="00A54C3C" w:rsidRPr="00226DD2" w:rsidRDefault="00A54C3C" w:rsidP="00A54C3C">
      <w:pPr>
        <w:pStyle w:val="af2"/>
        <w:spacing w:line="276" w:lineRule="auto"/>
        <w:jc w:val="both"/>
        <w:rPr>
          <w:rFonts w:ascii="Times New Roman" w:hAnsi="Times New Roman"/>
          <w:color w:val="000000"/>
        </w:rPr>
      </w:pPr>
    </w:p>
    <w:p w:rsidR="00A54C3C" w:rsidRPr="00226DD2" w:rsidRDefault="00A54C3C" w:rsidP="00A54C3C">
      <w:pPr>
        <w:pStyle w:val="af2"/>
        <w:spacing w:line="276" w:lineRule="auto"/>
        <w:jc w:val="both"/>
        <w:rPr>
          <w:rFonts w:ascii="Times New Roman" w:hAnsi="Times New Roman"/>
          <w:color w:val="000000"/>
        </w:rPr>
      </w:pPr>
    </w:p>
    <w:p w:rsidR="00A54C3C" w:rsidRPr="00226DD2" w:rsidRDefault="00A54C3C" w:rsidP="002B0F27">
      <w:pPr>
        <w:pStyle w:val="af2"/>
        <w:jc w:val="both"/>
        <w:rPr>
          <w:rFonts w:ascii="Times New Roman" w:hAnsi="Times New Roman"/>
          <w:color w:val="000000"/>
        </w:rPr>
      </w:pPr>
    </w:p>
    <w:p w:rsidR="00A54C3C" w:rsidRPr="00226DD2" w:rsidRDefault="00A54C3C" w:rsidP="002B0F27">
      <w:pPr>
        <w:pStyle w:val="af2"/>
        <w:jc w:val="both"/>
        <w:rPr>
          <w:rFonts w:ascii="Times New Roman" w:hAnsi="Times New Roman"/>
          <w:color w:val="000000"/>
        </w:rPr>
      </w:pPr>
    </w:p>
    <w:p w:rsidR="002B0F27" w:rsidRPr="00226DD2" w:rsidRDefault="00BB72B4" w:rsidP="002B0F27">
      <w:pPr>
        <w:pStyle w:val="af2"/>
        <w:jc w:val="both"/>
        <w:rPr>
          <w:rFonts w:ascii="Times New Roman" w:hAnsi="Times New Roman"/>
          <w:color w:val="000000"/>
        </w:rPr>
      </w:pPr>
      <w:r>
        <w:rPr>
          <w:rFonts w:ascii="Times New Roman" w:hAnsi="Times New Roman"/>
          <w:color w:val="000000"/>
        </w:rPr>
        <w:t>Врио.</w:t>
      </w:r>
      <w:r w:rsidR="00EF123C" w:rsidRPr="00226DD2">
        <w:rPr>
          <w:rFonts w:ascii="Times New Roman" w:hAnsi="Times New Roman"/>
          <w:color w:val="000000"/>
        </w:rPr>
        <w:t xml:space="preserve"> </w:t>
      </w:r>
      <w:r w:rsidR="008D3E59" w:rsidRPr="00226DD2">
        <w:rPr>
          <w:rFonts w:ascii="Times New Roman" w:hAnsi="Times New Roman"/>
          <w:color w:val="000000"/>
        </w:rPr>
        <w:t>Г</w:t>
      </w:r>
      <w:r w:rsidR="002B0F27" w:rsidRPr="00226DD2">
        <w:rPr>
          <w:rFonts w:ascii="Times New Roman" w:hAnsi="Times New Roman"/>
          <w:color w:val="000000"/>
        </w:rPr>
        <w:t>лав</w:t>
      </w:r>
      <w:r w:rsidR="00EF123C" w:rsidRPr="00226DD2">
        <w:rPr>
          <w:rFonts w:ascii="Times New Roman" w:hAnsi="Times New Roman"/>
          <w:color w:val="000000"/>
        </w:rPr>
        <w:t>ы</w:t>
      </w:r>
      <w:r w:rsidR="002B0F27" w:rsidRPr="00226DD2">
        <w:rPr>
          <w:rFonts w:ascii="Times New Roman" w:hAnsi="Times New Roman"/>
          <w:color w:val="000000"/>
        </w:rPr>
        <w:t xml:space="preserve"> администрации</w:t>
      </w:r>
    </w:p>
    <w:p w:rsidR="002B0F27" w:rsidRPr="00226DD2" w:rsidRDefault="002B0F27" w:rsidP="002B0F27">
      <w:pPr>
        <w:pStyle w:val="af2"/>
        <w:jc w:val="both"/>
        <w:rPr>
          <w:rFonts w:ascii="Times New Roman" w:hAnsi="Times New Roman"/>
          <w:color w:val="000000"/>
        </w:rPr>
      </w:pPr>
      <w:r w:rsidRPr="00226DD2">
        <w:rPr>
          <w:rFonts w:ascii="Times New Roman" w:hAnsi="Times New Roman"/>
          <w:color w:val="000000"/>
        </w:rPr>
        <w:t xml:space="preserve">муниципального образования </w:t>
      </w:r>
    </w:p>
    <w:p w:rsidR="002B0F27" w:rsidRPr="00226DD2" w:rsidRDefault="00EF123C" w:rsidP="002B0F27">
      <w:pPr>
        <w:pStyle w:val="af2"/>
        <w:jc w:val="both"/>
        <w:rPr>
          <w:rFonts w:ascii="Times New Roman" w:eastAsia="Calibri" w:hAnsi="Times New Roman"/>
        </w:rPr>
      </w:pPr>
      <w:r w:rsidRPr="00226DD2">
        <w:rPr>
          <w:rFonts w:ascii="Times New Roman" w:hAnsi="Times New Roman"/>
          <w:color w:val="000000"/>
        </w:rPr>
        <w:t>«</w:t>
      </w:r>
      <w:r w:rsidRPr="00226DD2">
        <w:rPr>
          <w:rFonts w:ascii="Times New Roman" w:hAnsi="Times New Roman"/>
        </w:rPr>
        <w:t>Бирюковский  сельсовет</w:t>
      </w:r>
      <w:r w:rsidR="002B0F27" w:rsidRPr="00226DD2">
        <w:rPr>
          <w:rFonts w:ascii="Times New Roman" w:hAnsi="Times New Roman"/>
          <w:color w:val="000000"/>
        </w:rPr>
        <w:t xml:space="preserve">»                                </w:t>
      </w:r>
      <w:r w:rsidRPr="00226DD2">
        <w:rPr>
          <w:rFonts w:ascii="Times New Roman" w:hAnsi="Times New Roman"/>
          <w:color w:val="000000"/>
        </w:rPr>
        <w:t xml:space="preserve">             </w:t>
      </w:r>
      <w:r w:rsidR="0020143C" w:rsidRPr="00226DD2">
        <w:rPr>
          <w:rFonts w:ascii="Times New Roman" w:hAnsi="Times New Roman"/>
          <w:color w:val="000000"/>
        </w:rPr>
        <w:t xml:space="preserve"> </w:t>
      </w:r>
      <w:r w:rsidR="00BB72B4">
        <w:rPr>
          <w:rFonts w:ascii="Times New Roman" w:hAnsi="Times New Roman"/>
          <w:color w:val="000000"/>
        </w:rPr>
        <w:t xml:space="preserve">                               Р.И.Нарыгеева</w:t>
      </w:r>
    </w:p>
    <w:p w:rsidR="00A54C3C" w:rsidRPr="00226DD2" w:rsidRDefault="00A54C3C" w:rsidP="00275C5E">
      <w:pPr>
        <w:spacing w:after="0"/>
        <w:ind w:left="5529"/>
        <w:rPr>
          <w:rFonts w:ascii="Times New Roman" w:hAnsi="Times New Roman"/>
        </w:rPr>
      </w:pPr>
    </w:p>
    <w:p w:rsidR="00A54C3C" w:rsidRDefault="00A54C3C" w:rsidP="005A2F7D">
      <w:pPr>
        <w:spacing w:after="0"/>
        <w:rPr>
          <w:rFonts w:ascii="Times New Roman" w:hAnsi="Times New Roman"/>
          <w:sz w:val="28"/>
          <w:szCs w:val="28"/>
        </w:rPr>
      </w:pPr>
    </w:p>
    <w:p w:rsidR="00A54C3C" w:rsidRDefault="00A54C3C" w:rsidP="00275C5E">
      <w:pPr>
        <w:spacing w:after="0"/>
        <w:ind w:left="5529"/>
        <w:rPr>
          <w:rFonts w:ascii="Times New Roman" w:hAnsi="Times New Roman"/>
          <w:sz w:val="28"/>
          <w:szCs w:val="28"/>
        </w:rPr>
      </w:pPr>
    </w:p>
    <w:p w:rsidR="00161C27" w:rsidRDefault="00161C27" w:rsidP="00A54C3C">
      <w:pPr>
        <w:spacing w:after="0" w:line="240" w:lineRule="auto"/>
        <w:ind w:left="5529"/>
        <w:rPr>
          <w:rFonts w:ascii="Times New Roman" w:hAnsi="Times New Roman"/>
          <w:sz w:val="28"/>
          <w:szCs w:val="28"/>
        </w:rPr>
      </w:pPr>
    </w:p>
    <w:p w:rsidR="008D3E59" w:rsidRDefault="002C68FB" w:rsidP="002C68FB">
      <w:pPr>
        <w:spacing w:after="0" w:line="240" w:lineRule="auto"/>
        <w:rPr>
          <w:rFonts w:ascii="Times New Roman" w:hAnsi="Times New Roman"/>
          <w:sz w:val="28"/>
          <w:szCs w:val="28"/>
        </w:rPr>
      </w:pPr>
      <w:r>
        <w:rPr>
          <w:rFonts w:ascii="Times New Roman" w:hAnsi="Times New Roman"/>
          <w:sz w:val="28"/>
          <w:szCs w:val="28"/>
        </w:rPr>
        <w:t xml:space="preserve">                                                                           </w:t>
      </w:r>
    </w:p>
    <w:p w:rsidR="00165AD3" w:rsidRPr="00553620" w:rsidRDefault="002B0F27" w:rsidP="008D3E59">
      <w:pPr>
        <w:spacing w:after="0" w:line="240" w:lineRule="auto"/>
        <w:jc w:val="right"/>
        <w:rPr>
          <w:rFonts w:ascii="Times New Roman" w:hAnsi="Times New Roman"/>
          <w:sz w:val="28"/>
          <w:szCs w:val="28"/>
        </w:rPr>
      </w:pPr>
      <w:r w:rsidRPr="00553620">
        <w:rPr>
          <w:rFonts w:ascii="Times New Roman" w:hAnsi="Times New Roman"/>
          <w:sz w:val="28"/>
          <w:szCs w:val="28"/>
        </w:rPr>
        <w:t>Приложение</w:t>
      </w:r>
    </w:p>
    <w:p w:rsidR="00165AD3" w:rsidRPr="00553620" w:rsidRDefault="002B0F27" w:rsidP="002C68FB">
      <w:pPr>
        <w:spacing w:after="0" w:line="240" w:lineRule="auto"/>
        <w:ind w:left="5245"/>
        <w:rPr>
          <w:rFonts w:ascii="Times New Roman" w:hAnsi="Times New Roman"/>
          <w:sz w:val="28"/>
          <w:szCs w:val="28"/>
        </w:rPr>
      </w:pPr>
      <w:r w:rsidRPr="00553620">
        <w:rPr>
          <w:rFonts w:ascii="Times New Roman" w:hAnsi="Times New Roman"/>
          <w:sz w:val="28"/>
          <w:szCs w:val="28"/>
        </w:rPr>
        <w:t xml:space="preserve">к </w:t>
      </w:r>
      <w:r w:rsidR="00165AD3" w:rsidRPr="00553620">
        <w:rPr>
          <w:rFonts w:ascii="Times New Roman" w:hAnsi="Times New Roman"/>
          <w:sz w:val="28"/>
          <w:szCs w:val="28"/>
        </w:rPr>
        <w:t>постановлени</w:t>
      </w:r>
      <w:r w:rsidRPr="00553620">
        <w:rPr>
          <w:rFonts w:ascii="Times New Roman" w:hAnsi="Times New Roman"/>
          <w:sz w:val="28"/>
          <w:szCs w:val="28"/>
        </w:rPr>
        <w:t>ю</w:t>
      </w:r>
      <w:r w:rsidR="00165AD3" w:rsidRPr="00553620">
        <w:rPr>
          <w:rFonts w:ascii="Times New Roman" w:hAnsi="Times New Roman"/>
          <w:sz w:val="28"/>
          <w:szCs w:val="28"/>
        </w:rPr>
        <w:t xml:space="preserve"> администрации</w:t>
      </w:r>
    </w:p>
    <w:p w:rsidR="002B0F27" w:rsidRPr="00553620" w:rsidRDefault="002C68FB" w:rsidP="002C68FB">
      <w:pPr>
        <w:spacing w:after="0" w:line="240" w:lineRule="auto"/>
        <w:rPr>
          <w:rFonts w:ascii="Times New Roman" w:hAnsi="Times New Roman"/>
          <w:sz w:val="28"/>
          <w:szCs w:val="28"/>
        </w:rPr>
      </w:pPr>
      <w:r w:rsidRPr="00553620">
        <w:rPr>
          <w:rFonts w:ascii="Times New Roman" w:hAnsi="Times New Roman"/>
          <w:sz w:val="28"/>
          <w:szCs w:val="28"/>
        </w:rPr>
        <w:t xml:space="preserve">                                                                           </w:t>
      </w:r>
      <w:r w:rsidR="00165AD3" w:rsidRPr="00553620">
        <w:rPr>
          <w:rFonts w:ascii="Times New Roman" w:hAnsi="Times New Roman"/>
          <w:sz w:val="28"/>
          <w:szCs w:val="28"/>
        </w:rPr>
        <w:t xml:space="preserve">муниципального образования </w:t>
      </w:r>
    </w:p>
    <w:p w:rsidR="00165AD3" w:rsidRPr="00553620" w:rsidRDefault="002C68FB" w:rsidP="002C68FB">
      <w:pPr>
        <w:spacing w:after="0" w:line="240" w:lineRule="auto"/>
        <w:rPr>
          <w:rFonts w:ascii="Times New Roman" w:hAnsi="Times New Roman"/>
          <w:sz w:val="28"/>
          <w:szCs w:val="28"/>
        </w:rPr>
      </w:pPr>
      <w:r w:rsidRPr="00553620">
        <w:rPr>
          <w:rFonts w:ascii="Times New Roman" w:hAnsi="Times New Roman"/>
          <w:sz w:val="28"/>
          <w:szCs w:val="28"/>
        </w:rPr>
        <w:t xml:space="preserve">                                                                            </w:t>
      </w:r>
      <w:r w:rsidR="00165AD3" w:rsidRPr="00553620">
        <w:rPr>
          <w:rFonts w:ascii="Times New Roman" w:hAnsi="Times New Roman"/>
          <w:sz w:val="28"/>
          <w:szCs w:val="28"/>
        </w:rPr>
        <w:t>«</w:t>
      </w:r>
      <w:r w:rsidR="00EF123C" w:rsidRPr="00553620">
        <w:rPr>
          <w:rFonts w:ascii="Times New Roman" w:hAnsi="Times New Roman"/>
          <w:sz w:val="28"/>
          <w:szCs w:val="28"/>
        </w:rPr>
        <w:t>Бирюковский  сельсовет</w:t>
      </w:r>
      <w:r w:rsidR="00165AD3" w:rsidRPr="00553620">
        <w:rPr>
          <w:rFonts w:ascii="Times New Roman" w:hAnsi="Times New Roman"/>
          <w:sz w:val="28"/>
          <w:szCs w:val="28"/>
        </w:rPr>
        <w:t>»</w:t>
      </w:r>
    </w:p>
    <w:p w:rsidR="00165AD3" w:rsidRPr="00553620" w:rsidRDefault="002C68FB" w:rsidP="002C68FB">
      <w:pPr>
        <w:spacing w:after="0" w:line="240" w:lineRule="auto"/>
        <w:rPr>
          <w:rFonts w:ascii="Times New Roman" w:hAnsi="Times New Roman"/>
          <w:sz w:val="28"/>
          <w:szCs w:val="28"/>
        </w:rPr>
      </w:pPr>
      <w:r w:rsidRPr="00553620">
        <w:rPr>
          <w:rFonts w:ascii="Times New Roman" w:hAnsi="Times New Roman"/>
          <w:sz w:val="28"/>
          <w:szCs w:val="28"/>
        </w:rPr>
        <w:t xml:space="preserve">                                                                           </w:t>
      </w:r>
      <w:r w:rsidR="004137A0" w:rsidRPr="00553620">
        <w:rPr>
          <w:rFonts w:ascii="Times New Roman" w:hAnsi="Times New Roman"/>
          <w:sz w:val="28"/>
          <w:szCs w:val="28"/>
        </w:rPr>
        <w:t xml:space="preserve">от </w:t>
      </w:r>
      <w:r w:rsidR="005A2F7D">
        <w:rPr>
          <w:rFonts w:ascii="Times New Roman" w:hAnsi="Times New Roman"/>
          <w:sz w:val="28"/>
          <w:szCs w:val="28"/>
        </w:rPr>
        <w:t xml:space="preserve">29 декабря </w:t>
      </w:r>
      <w:r w:rsidR="004137A0" w:rsidRPr="00553620">
        <w:rPr>
          <w:rFonts w:ascii="Times New Roman" w:hAnsi="Times New Roman"/>
          <w:sz w:val="28"/>
          <w:szCs w:val="28"/>
        </w:rPr>
        <w:t xml:space="preserve"> </w:t>
      </w:r>
      <w:r w:rsidR="00563C09" w:rsidRPr="00553620">
        <w:rPr>
          <w:rFonts w:ascii="Times New Roman" w:hAnsi="Times New Roman"/>
          <w:sz w:val="28"/>
          <w:szCs w:val="28"/>
        </w:rPr>
        <w:t xml:space="preserve">2017г. </w:t>
      </w:r>
      <w:r w:rsidRPr="00553620">
        <w:rPr>
          <w:rFonts w:ascii="Times New Roman" w:hAnsi="Times New Roman"/>
          <w:sz w:val="28"/>
          <w:szCs w:val="28"/>
        </w:rPr>
        <w:t>№</w:t>
      </w:r>
      <w:r w:rsidR="005A2F7D">
        <w:rPr>
          <w:rFonts w:ascii="Times New Roman" w:hAnsi="Times New Roman"/>
          <w:sz w:val="28"/>
          <w:szCs w:val="28"/>
        </w:rPr>
        <w:t>70</w:t>
      </w:r>
    </w:p>
    <w:p w:rsidR="00165AD3" w:rsidRPr="00553620" w:rsidRDefault="00165AD3" w:rsidP="00165AD3">
      <w:pPr>
        <w:spacing w:after="0"/>
        <w:ind w:firstLine="5954"/>
        <w:jc w:val="center"/>
        <w:rPr>
          <w:rFonts w:ascii="Times New Roman" w:hAnsi="Times New Roman"/>
          <w:b/>
          <w:sz w:val="28"/>
          <w:szCs w:val="28"/>
        </w:rPr>
      </w:pPr>
    </w:p>
    <w:p w:rsidR="00CA40CB" w:rsidRDefault="00CA40CB" w:rsidP="002453C2">
      <w:pPr>
        <w:spacing w:after="0"/>
        <w:jc w:val="center"/>
        <w:rPr>
          <w:rFonts w:ascii="Times New Roman" w:hAnsi="Times New Roman"/>
          <w:b/>
          <w:sz w:val="28"/>
          <w:szCs w:val="28"/>
        </w:rPr>
      </w:pPr>
    </w:p>
    <w:p w:rsidR="005A2F7D" w:rsidRDefault="005A2F7D" w:rsidP="002453C2">
      <w:pPr>
        <w:spacing w:after="0"/>
        <w:jc w:val="center"/>
        <w:rPr>
          <w:rFonts w:ascii="Times New Roman" w:hAnsi="Times New Roman"/>
          <w:b/>
          <w:sz w:val="28"/>
          <w:szCs w:val="28"/>
        </w:rPr>
      </w:pPr>
    </w:p>
    <w:p w:rsidR="005A2F7D" w:rsidRDefault="005A2F7D" w:rsidP="002453C2">
      <w:pPr>
        <w:spacing w:after="0"/>
        <w:jc w:val="center"/>
        <w:rPr>
          <w:rFonts w:ascii="Times New Roman" w:hAnsi="Times New Roman"/>
          <w:b/>
          <w:sz w:val="28"/>
          <w:szCs w:val="28"/>
        </w:rPr>
      </w:pPr>
    </w:p>
    <w:p w:rsidR="005A2F7D" w:rsidRDefault="005A2F7D" w:rsidP="002453C2">
      <w:pPr>
        <w:spacing w:after="0"/>
        <w:jc w:val="center"/>
        <w:rPr>
          <w:rFonts w:ascii="Times New Roman" w:hAnsi="Times New Roman"/>
          <w:b/>
          <w:sz w:val="28"/>
          <w:szCs w:val="28"/>
        </w:rPr>
      </w:pPr>
    </w:p>
    <w:p w:rsidR="005A2F7D" w:rsidRDefault="005A2F7D" w:rsidP="002453C2">
      <w:pPr>
        <w:spacing w:after="0"/>
        <w:jc w:val="center"/>
        <w:rPr>
          <w:rFonts w:ascii="Times New Roman" w:hAnsi="Times New Roman"/>
          <w:b/>
          <w:sz w:val="28"/>
          <w:szCs w:val="28"/>
        </w:rPr>
      </w:pPr>
    </w:p>
    <w:p w:rsidR="005A2F7D" w:rsidRDefault="005A2F7D" w:rsidP="002453C2">
      <w:pPr>
        <w:spacing w:after="0"/>
        <w:jc w:val="center"/>
        <w:rPr>
          <w:rFonts w:ascii="Times New Roman" w:hAnsi="Times New Roman"/>
          <w:b/>
          <w:sz w:val="28"/>
          <w:szCs w:val="28"/>
        </w:rPr>
      </w:pPr>
    </w:p>
    <w:p w:rsidR="005A2F7D" w:rsidRDefault="005A2F7D" w:rsidP="002453C2">
      <w:pPr>
        <w:spacing w:after="0"/>
        <w:jc w:val="center"/>
        <w:rPr>
          <w:rFonts w:ascii="Times New Roman" w:hAnsi="Times New Roman"/>
          <w:b/>
          <w:sz w:val="28"/>
          <w:szCs w:val="28"/>
        </w:rPr>
      </w:pPr>
    </w:p>
    <w:p w:rsidR="005A2F7D" w:rsidRDefault="005A2F7D" w:rsidP="002453C2">
      <w:pPr>
        <w:spacing w:after="0"/>
        <w:jc w:val="center"/>
        <w:rPr>
          <w:rFonts w:ascii="Times New Roman" w:hAnsi="Times New Roman"/>
          <w:b/>
          <w:sz w:val="28"/>
          <w:szCs w:val="28"/>
        </w:rPr>
      </w:pPr>
    </w:p>
    <w:p w:rsidR="005A2F7D" w:rsidRDefault="005A2F7D" w:rsidP="002453C2">
      <w:pPr>
        <w:spacing w:after="0"/>
        <w:jc w:val="center"/>
        <w:rPr>
          <w:rFonts w:ascii="Times New Roman" w:hAnsi="Times New Roman"/>
          <w:b/>
          <w:sz w:val="28"/>
          <w:szCs w:val="28"/>
        </w:rPr>
      </w:pPr>
    </w:p>
    <w:p w:rsidR="005A2F7D" w:rsidRDefault="005A2F7D" w:rsidP="002453C2">
      <w:pPr>
        <w:spacing w:after="0"/>
        <w:jc w:val="center"/>
        <w:rPr>
          <w:rFonts w:ascii="Times New Roman" w:hAnsi="Times New Roman"/>
          <w:b/>
          <w:sz w:val="28"/>
          <w:szCs w:val="28"/>
        </w:rPr>
      </w:pPr>
    </w:p>
    <w:p w:rsidR="005A2F7D" w:rsidRDefault="005A2F7D" w:rsidP="002453C2">
      <w:pPr>
        <w:spacing w:after="0"/>
        <w:jc w:val="center"/>
        <w:rPr>
          <w:rFonts w:ascii="Times New Roman" w:hAnsi="Times New Roman"/>
          <w:b/>
          <w:sz w:val="28"/>
          <w:szCs w:val="28"/>
        </w:rPr>
      </w:pPr>
    </w:p>
    <w:p w:rsidR="005A2F7D" w:rsidRPr="00553620" w:rsidRDefault="005A2F7D" w:rsidP="002453C2">
      <w:pPr>
        <w:spacing w:after="0"/>
        <w:jc w:val="center"/>
        <w:rPr>
          <w:rFonts w:ascii="Times New Roman" w:hAnsi="Times New Roman"/>
          <w:b/>
          <w:sz w:val="28"/>
          <w:szCs w:val="28"/>
        </w:rPr>
      </w:pPr>
    </w:p>
    <w:p w:rsidR="00D61BC1" w:rsidRPr="005A2F7D" w:rsidRDefault="00EF123C" w:rsidP="00EF123C">
      <w:pPr>
        <w:spacing w:after="0"/>
        <w:rPr>
          <w:rFonts w:ascii="Times New Roman" w:hAnsi="Times New Roman"/>
          <w:b/>
          <w:sz w:val="28"/>
          <w:szCs w:val="28"/>
        </w:rPr>
      </w:pPr>
      <w:r w:rsidRPr="005A2F7D">
        <w:rPr>
          <w:rFonts w:ascii="Times New Roman" w:hAnsi="Times New Roman"/>
          <w:b/>
          <w:sz w:val="28"/>
          <w:szCs w:val="28"/>
        </w:rPr>
        <w:t xml:space="preserve">                                        </w:t>
      </w:r>
      <w:r w:rsidR="008D3E59" w:rsidRPr="005A2F7D">
        <w:rPr>
          <w:rFonts w:ascii="Times New Roman" w:hAnsi="Times New Roman"/>
          <w:b/>
          <w:sz w:val="28"/>
          <w:szCs w:val="28"/>
        </w:rPr>
        <w:t>М</w:t>
      </w:r>
      <w:r w:rsidR="000472D3" w:rsidRPr="005A2F7D">
        <w:rPr>
          <w:rFonts w:ascii="Times New Roman" w:hAnsi="Times New Roman"/>
          <w:b/>
          <w:sz w:val="28"/>
          <w:szCs w:val="28"/>
        </w:rPr>
        <w:t>униципальн</w:t>
      </w:r>
      <w:r w:rsidR="008D3E59" w:rsidRPr="005A2F7D">
        <w:rPr>
          <w:rFonts w:ascii="Times New Roman" w:hAnsi="Times New Roman"/>
          <w:b/>
          <w:sz w:val="28"/>
          <w:szCs w:val="28"/>
        </w:rPr>
        <w:t>ая</w:t>
      </w:r>
      <w:r w:rsidR="000472D3" w:rsidRPr="005A2F7D">
        <w:rPr>
          <w:rFonts w:ascii="Times New Roman" w:hAnsi="Times New Roman"/>
          <w:b/>
          <w:sz w:val="28"/>
          <w:szCs w:val="28"/>
        </w:rPr>
        <w:t xml:space="preserve"> программ</w:t>
      </w:r>
      <w:r w:rsidR="008D3E59" w:rsidRPr="005A2F7D">
        <w:rPr>
          <w:rFonts w:ascii="Times New Roman" w:hAnsi="Times New Roman"/>
          <w:b/>
          <w:sz w:val="28"/>
          <w:szCs w:val="28"/>
        </w:rPr>
        <w:t>а</w:t>
      </w:r>
    </w:p>
    <w:p w:rsidR="002453C2" w:rsidRPr="005A2F7D" w:rsidRDefault="00D61BC1" w:rsidP="002453C2">
      <w:pPr>
        <w:spacing w:after="0"/>
        <w:jc w:val="center"/>
        <w:rPr>
          <w:rFonts w:ascii="Times New Roman" w:hAnsi="Times New Roman"/>
          <w:b/>
          <w:sz w:val="28"/>
          <w:szCs w:val="28"/>
        </w:rPr>
      </w:pPr>
      <w:r w:rsidRPr="005A2F7D">
        <w:rPr>
          <w:rFonts w:ascii="Times New Roman" w:hAnsi="Times New Roman"/>
          <w:b/>
          <w:sz w:val="28"/>
          <w:szCs w:val="28"/>
        </w:rPr>
        <w:t>муниципального образования «</w:t>
      </w:r>
      <w:r w:rsidR="00EF123C" w:rsidRPr="005A2F7D">
        <w:rPr>
          <w:rFonts w:ascii="Times New Roman" w:hAnsi="Times New Roman"/>
          <w:b/>
          <w:sz w:val="28"/>
          <w:szCs w:val="28"/>
        </w:rPr>
        <w:t>Бирюковский  сельсовет</w:t>
      </w:r>
      <w:r w:rsidRPr="005A2F7D">
        <w:rPr>
          <w:rFonts w:ascii="Times New Roman" w:hAnsi="Times New Roman"/>
          <w:b/>
          <w:sz w:val="28"/>
          <w:szCs w:val="28"/>
        </w:rPr>
        <w:t>»</w:t>
      </w:r>
    </w:p>
    <w:p w:rsidR="003E5BD2" w:rsidRPr="005A2F7D" w:rsidRDefault="00025427" w:rsidP="00AA7591">
      <w:pPr>
        <w:spacing w:after="0"/>
        <w:jc w:val="center"/>
        <w:rPr>
          <w:rFonts w:ascii="Times New Roman" w:hAnsi="Times New Roman"/>
          <w:b/>
          <w:sz w:val="28"/>
          <w:szCs w:val="28"/>
        </w:rPr>
      </w:pPr>
      <w:r w:rsidRPr="005A2F7D">
        <w:rPr>
          <w:rFonts w:ascii="Times New Roman" w:hAnsi="Times New Roman"/>
          <w:b/>
          <w:sz w:val="28"/>
          <w:szCs w:val="28"/>
        </w:rPr>
        <w:t>«</w:t>
      </w:r>
      <w:r w:rsidR="005A6B0A" w:rsidRPr="005A2F7D">
        <w:rPr>
          <w:rFonts w:ascii="Times New Roman" w:hAnsi="Times New Roman"/>
          <w:b/>
          <w:sz w:val="28"/>
          <w:szCs w:val="28"/>
        </w:rPr>
        <w:t>Формирование современной городской среды</w:t>
      </w:r>
      <w:r w:rsidR="00AA7591" w:rsidRPr="005A2F7D">
        <w:rPr>
          <w:rFonts w:ascii="Times New Roman" w:hAnsi="Times New Roman"/>
          <w:b/>
          <w:sz w:val="28"/>
          <w:szCs w:val="28"/>
        </w:rPr>
        <w:t xml:space="preserve"> </w:t>
      </w:r>
      <w:r w:rsidR="00A612CE" w:rsidRPr="005A2F7D">
        <w:rPr>
          <w:rFonts w:ascii="Times New Roman" w:hAnsi="Times New Roman"/>
          <w:b/>
          <w:sz w:val="28"/>
          <w:szCs w:val="28"/>
        </w:rPr>
        <w:t xml:space="preserve">на территории </w:t>
      </w:r>
      <w:r w:rsidR="00AA7591" w:rsidRPr="005A2F7D">
        <w:rPr>
          <w:rFonts w:ascii="Times New Roman" w:hAnsi="Times New Roman"/>
          <w:b/>
          <w:sz w:val="28"/>
          <w:szCs w:val="28"/>
        </w:rPr>
        <w:t>муниц</w:t>
      </w:r>
      <w:r w:rsidR="00AA7591" w:rsidRPr="005A2F7D">
        <w:rPr>
          <w:rFonts w:ascii="Times New Roman" w:hAnsi="Times New Roman"/>
          <w:b/>
          <w:sz w:val="28"/>
          <w:szCs w:val="28"/>
        </w:rPr>
        <w:t>и</w:t>
      </w:r>
      <w:r w:rsidR="00AA7591" w:rsidRPr="005A2F7D">
        <w:rPr>
          <w:rFonts w:ascii="Times New Roman" w:hAnsi="Times New Roman"/>
          <w:b/>
          <w:sz w:val="28"/>
          <w:szCs w:val="28"/>
        </w:rPr>
        <w:t>пального</w:t>
      </w:r>
      <w:r w:rsidR="00A612CE" w:rsidRPr="005A2F7D">
        <w:rPr>
          <w:rFonts w:ascii="Times New Roman" w:hAnsi="Times New Roman"/>
          <w:b/>
          <w:sz w:val="28"/>
          <w:szCs w:val="28"/>
        </w:rPr>
        <w:t xml:space="preserve"> </w:t>
      </w:r>
      <w:r w:rsidR="00AA7591" w:rsidRPr="005A2F7D">
        <w:rPr>
          <w:rFonts w:ascii="Times New Roman" w:hAnsi="Times New Roman"/>
          <w:b/>
          <w:sz w:val="28"/>
          <w:szCs w:val="28"/>
        </w:rPr>
        <w:t xml:space="preserve"> образования</w:t>
      </w:r>
      <w:r w:rsidRPr="005A2F7D">
        <w:rPr>
          <w:rFonts w:ascii="Times New Roman" w:hAnsi="Times New Roman"/>
          <w:b/>
          <w:sz w:val="28"/>
          <w:szCs w:val="28"/>
        </w:rPr>
        <w:t xml:space="preserve"> </w:t>
      </w:r>
      <w:r w:rsidR="002453C2" w:rsidRPr="005A2F7D">
        <w:rPr>
          <w:rFonts w:ascii="Times New Roman" w:hAnsi="Times New Roman"/>
          <w:b/>
          <w:sz w:val="28"/>
          <w:szCs w:val="28"/>
        </w:rPr>
        <w:t>«</w:t>
      </w:r>
      <w:r w:rsidR="00EF123C" w:rsidRPr="005A2F7D">
        <w:rPr>
          <w:rFonts w:ascii="Times New Roman" w:hAnsi="Times New Roman"/>
          <w:b/>
          <w:sz w:val="28"/>
          <w:szCs w:val="28"/>
        </w:rPr>
        <w:t>Бирюковский  сельсовет</w:t>
      </w:r>
      <w:r w:rsidRPr="005A2F7D">
        <w:rPr>
          <w:rFonts w:ascii="Times New Roman" w:hAnsi="Times New Roman"/>
          <w:b/>
          <w:sz w:val="28"/>
          <w:szCs w:val="28"/>
        </w:rPr>
        <w:t>»</w:t>
      </w:r>
      <w:r w:rsidR="00A612CE" w:rsidRPr="005A2F7D">
        <w:rPr>
          <w:rFonts w:ascii="Times New Roman" w:hAnsi="Times New Roman"/>
          <w:b/>
          <w:sz w:val="28"/>
          <w:szCs w:val="28"/>
        </w:rPr>
        <w:t xml:space="preserve"> </w:t>
      </w:r>
      <w:r w:rsidR="003E5BD2" w:rsidRPr="005A2F7D">
        <w:rPr>
          <w:rFonts w:ascii="Times New Roman" w:hAnsi="Times New Roman"/>
          <w:b/>
          <w:sz w:val="28"/>
          <w:szCs w:val="28"/>
        </w:rPr>
        <w:t>на 201</w:t>
      </w:r>
      <w:r w:rsidR="000472D3" w:rsidRPr="005A2F7D">
        <w:rPr>
          <w:rFonts w:ascii="Times New Roman" w:hAnsi="Times New Roman"/>
          <w:b/>
          <w:sz w:val="28"/>
          <w:szCs w:val="28"/>
        </w:rPr>
        <w:t>8-202</w:t>
      </w:r>
      <w:r w:rsidR="002C68FB" w:rsidRPr="005A2F7D">
        <w:rPr>
          <w:rFonts w:ascii="Times New Roman" w:hAnsi="Times New Roman"/>
          <w:b/>
          <w:sz w:val="28"/>
          <w:szCs w:val="28"/>
        </w:rPr>
        <w:t>3</w:t>
      </w:r>
      <w:r w:rsidR="003E5BD2" w:rsidRPr="005A2F7D">
        <w:rPr>
          <w:rFonts w:ascii="Times New Roman" w:hAnsi="Times New Roman"/>
          <w:b/>
          <w:sz w:val="28"/>
          <w:szCs w:val="28"/>
        </w:rPr>
        <w:t xml:space="preserve"> год</w:t>
      </w:r>
      <w:r w:rsidR="002C68FB" w:rsidRPr="005A2F7D">
        <w:rPr>
          <w:rFonts w:ascii="Times New Roman" w:hAnsi="Times New Roman"/>
          <w:b/>
          <w:sz w:val="28"/>
          <w:szCs w:val="28"/>
        </w:rPr>
        <w:t>ы</w:t>
      </w:r>
      <w:r w:rsidR="000472D3" w:rsidRPr="005A2F7D">
        <w:rPr>
          <w:rFonts w:ascii="Times New Roman" w:hAnsi="Times New Roman"/>
          <w:b/>
          <w:sz w:val="28"/>
          <w:szCs w:val="28"/>
        </w:rPr>
        <w:t>»</w:t>
      </w:r>
    </w:p>
    <w:p w:rsidR="00EF123C" w:rsidRPr="005A2F7D" w:rsidRDefault="00EF123C" w:rsidP="00EF123C">
      <w:pPr>
        <w:spacing w:after="0"/>
        <w:rPr>
          <w:rFonts w:ascii="Times New Roman" w:hAnsi="Times New Roman"/>
          <w:sz w:val="28"/>
          <w:szCs w:val="28"/>
        </w:rPr>
      </w:pPr>
      <w:r w:rsidRPr="005A2F7D">
        <w:rPr>
          <w:rFonts w:ascii="Times New Roman" w:hAnsi="Times New Roman"/>
          <w:sz w:val="28"/>
          <w:szCs w:val="28"/>
        </w:rPr>
        <w:t xml:space="preserve">                                                      </w:t>
      </w:r>
    </w:p>
    <w:p w:rsidR="005A2F7D" w:rsidRP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Default="005A2F7D" w:rsidP="00EF123C">
      <w:pPr>
        <w:spacing w:after="0"/>
        <w:rPr>
          <w:rFonts w:ascii="Times New Roman" w:hAnsi="Times New Roman"/>
          <w:sz w:val="28"/>
          <w:szCs w:val="28"/>
        </w:rPr>
      </w:pPr>
    </w:p>
    <w:p w:rsidR="005A2F7D" w:rsidRPr="00553620" w:rsidRDefault="005A2F7D" w:rsidP="00EF123C">
      <w:pPr>
        <w:spacing w:after="0"/>
        <w:rPr>
          <w:rFonts w:ascii="Times New Roman" w:hAnsi="Times New Roman"/>
          <w:sz w:val="28"/>
          <w:szCs w:val="28"/>
        </w:rPr>
      </w:pPr>
    </w:p>
    <w:p w:rsidR="000F38C9" w:rsidRPr="00553620" w:rsidRDefault="00EF123C" w:rsidP="00EF123C">
      <w:pPr>
        <w:spacing w:after="0"/>
        <w:rPr>
          <w:rFonts w:ascii="Times New Roman" w:hAnsi="Times New Roman"/>
          <w:sz w:val="28"/>
          <w:szCs w:val="28"/>
        </w:rPr>
      </w:pPr>
      <w:r w:rsidRPr="00553620">
        <w:rPr>
          <w:rFonts w:ascii="Times New Roman" w:hAnsi="Times New Roman"/>
          <w:sz w:val="28"/>
          <w:szCs w:val="28"/>
        </w:rPr>
        <w:t xml:space="preserve">                                                     </w:t>
      </w:r>
      <w:r w:rsidR="00660575" w:rsidRPr="00553620">
        <w:rPr>
          <w:rFonts w:ascii="Times New Roman" w:hAnsi="Times New Roman"/>
          <w:sz w:val="28"/>
          <w:szCs w:val="28"/>
        </w:rPr>
        <w:t>с.</w:t>
      </w:r>
      <w:r w:rsidR="000E08E5" w:rsidRPr="00553620">
        <w:rPr>
          <w:rFonts w:ascii="Times New Roman" w:hAnsi="Times New Roman"/>
          <w:sz w:val="28"/>
          <w:szCs w:val="28"/>
        </w:rPr>
        <w:t xml:space="preserve"> </w:t>
      </w:r>
      <w:r w:rsidRPr="00553620">
        <w:rPr>
          <w:rFonts w:ascii="Times New Roman" w:hAnsi="Times New Roman"/>
          <w:sz w:val="28"/>
          <w:szCs w:val="28"/>
        </w:rPr>
        <w:t>Бирюковка</w:t>
      </w:r>
    </w:p>
    <w:p w:rsidR="00660575" w:rsidRPr="00553620" w:rsidRDefault="00660575" w:rsidP="002453C2">
      <w:pPr>
        <w:spacing w:after="0"/>
        <w:jc w:val="center"/>
        <w:rPr>
          <w:rFonts w:ascii="Times New Roman" w:hAnsi="Times New Roman"/>
          <w:sz w:val="28"/>
          <w:szCs w:val="28"/>
        </w:rPr>
      </w:pPr>
      <w:r w:rsidRPr="00553620">
        <w:rPr>
          <w:rFonts w:ascii="Times New Roman" w:hAnsi="Times New Roman"/>
          <w:sz w:val="28"/>
          <w:szCs w:val="28"/>
        </w:rPr>
        <w:t>2017 год</w:t>
      </w:r>
    </w:p>
    <w:p w:rsidR="005A2F7D" w:rsidRDefault="005A2F7D" w:rsidP="00A54C3C">
      <w:pPr>
        <w:pStyle w:val="a4"/>
        <w:spacing w:after="0" w:line="240" w:lineRule="auto"/>
        <w:ind w:left="0"/>
        <w:jc w:val="center"/>
        <w:rPr>
          <w:rFonts w:ascii="Times New Roman" w:hAnsi="Times New Roman"/>
          <w:b/>
          <w:sz w:val="28"/>
          <w:szCs w:val="28"/>
        </w:rPr>
      </w:pPr>
    </w:p>
    <w:p w:rsidR="005A2F7D" w:rsidRPr="00553620" w:rsidRDefault="005A2F7D" w:rsidP="00A54C3C">
      <w:pPr>
        <w:pStyle w:val="a4"/>
        <w:spacing w:after="0" w:line="240" w:lineRule="auto"/>
        <w:ind w:left="0"/>
        <w:jc w:val="center"/>
        <w:rPr>
          <w:rFonts w:ascii="Times New Roman" w:hAnsi="Times New Roman"/>
          <w:b/>
          <w:sz w:val="28"/>
          <w:szCs w:val="28"/>
        </w:rPr>
      </w:pPr>
    </w:p>
    <w:p w:rsidR="002453C2" w:rsidRPr="00553620" w:rsidRDefault="00D61BC1" w:rsidP="00A54C3C">
      <w:pPr>
        <w:pStyle w:val="a4"/>
        <w:spacing w:after="0" w:line="240" w:lineRule="auto"/>
        <w:ind w:left="0"/>
        <w:jc w:val="center"/>
        <w:rPr>
          <w:rFonts w:ascii="Times New Roman" w:hAnsi="Times New Roman"/>
          <w:b/>
          <w:sz w:val="28"/>
          <w:szCs w:val="28"/>
        </w:rPr>
      </w:pPr>
      <w:r w:rsidRPr="00553620">
        <w:rPr>
          <w:rFonts w:ascii="Times New Roman" w:hAnsi="Times New Roman"/>
          <w:b/>
          <w:sz w:val="28"/>
          <w:szCs w:val="28"/>
        </w:rPr>
        <w:t>Паспорт</w:t>
      </w:r>
    </w:p>
    <w:p w:rsidR="003E5BD2" w:rsidRPr="00553620" w:rsidRDefault="003E5BD2" w:rsidP="00A54C3C">
      <w:pPr>
        <w:spacing w:after="0" w:line="240" w:lineRule="auto"/>
        <w:jc w:val="center"/>
        <w:rPr>
          <w:rFonts w:ascii="Times New Roman" w:hAnsi="Times New Roman"/>
          <w:b/>
          <w:sz w:val="28"/>
          <w:szCs w:val="28"/>
        </w:rPr>
      </w:pPr>
      <w:r w:rsidRPr="00553620">
        <w:rPr>
          <w:rFonts w:ascii="Times New Roman" w:hAnsi="Times New Roman"/>
          <w:b/>
          <w:sz w:val="28"/>
          <w:szCs w:val="28"/>
        </w:rPr>
        <w:t>Муниципальной программы</w:t>
      </w:r>
    </w:p>
    <w:p w:rsidR="003E5BD2" w:rsidRPr="00553620" w:rsidRDefault="003E5BD2" w:rsidP="00A54C3C">
      <w:pPr>
        <w:spacing w:after="0" w:line="240" w:lineRule="auto"/>
        <w:jc w:val="center"/>
        <w:rPr>
          <w:rFonts w:ascii="Times New Roman" w:hAnsi="Times New Roman"/>
          <w:b/>
          <w:sz w:val="28"/>
          <w:szCs w:val="28"/>
        </w:rPr>
      </w:pPr>
      <w:r w:rsidRPr="00553620">
        <w:rPr>
          <w:rFonts w:ascii="Times New Roman" w:hAnsi="Times New Roman"/>
          <w:b/>
          <w:sz w:val="28"/>
          <w:szCs w:val="28"/>
        </w:rPr>
        <w:t xml:space="preserve">муниципального образования </w:t>
      </w:r>
      <w:r w:rsidR="00EF123C" w:rsidRPr="00553620">
        <w:rPr>
          <w:rFonts w:ascii="Times New Roman" w:hAnsi="Times New Roman"/>
          <w:b/>
          <w:sz w:val="28"/>
          <w:szCs w:val="28"/>
        </w:rPr>
        <w:t>«Бирюковский  сельсовет</w:t>
      </w:r>
      <w:r w:rsidRPr="00553620">
        <w:rPr>
          <w:rFonts w:ascii="Times New Roman" w:hAnsi="Times New Roman"/>
          <w:b/>
          <w:sz w:val="28"/>
          <w:szCs w:val="28"/>
        </w:rPr>
        <w:t>»</w:t>
      </w:r>
    </w:p>
    <w:p w:rsidR="00A612CE" w:rsidRPr="00553620" w:rsidRDefault="003E5BD2" w:rsidP="00A54C3C">
      <w:pPr>
        <w:spacing w:after="0" w:line="240" w:lineRule="auto"/>
        <w:jc w:val="center"/>
        <w:rPr>
          <w:rFonts w:ascii="Times New Roman" w:hAnsi="Times New Roman"/>
          <w:b/>
          <w:sz w:val="28"/>
          <w:szCs w:val="28"/>
        </w:rPr>
      </w:pPr>
      <w:r w:rsidRPr="00553620">
        <w:rPr>
          <w:rFonts w:ascii="Times New Roman" w:hAnsi="Times New Roman"/>
          <w:b/>
          <w:sz w:val="28"/>
          <w:szCs w:val="28"/>
        </w:rPr>
        <w:t xml:space="preserve">«Формирование современной городской среды </w:t>
      </w:r>
      <w:r w:rsidR="00A612CE" w:rsidRPr="00553620">
        <w:rPr>
          <w:rFonts w:ascii="Times New Roman" w:hAnsi="Times New Roman"/>
          <w:b/>
          <w:sz w:val="28"/>
          <w:szCs w:val="28"/>
        </w:rPr>
        <w:t xml:space="preserve">на территории </w:t>
      </w:r>
      <w:r w:rsidRPr="00553620">
        <w:rPr>
          <w:rFonts w:ascii="Times New Roman" w:hAnsi="Times New Roman"/>
          <w:b/>
          <w:sz w:val="28"/>
          <w:szCs w:val="28"/>
        </w:rPr>
        <w:t>муниц</w:t>
      </w:r>
      <w:r w:rsidRPr="00553620">
        <w:rPr>
          <w:rFonts w:ascii="Times New Roman" w:hAnsi="Times New Roman"/>
          <w:b/>
          <w:sz w:val="28"/>
          <w:szCs w:val="28"/>
        </w:rPr>
        <w:t>и</w:t>
      </w:r>
      <w:r w:rsidRPr="00553620">
        <w:rPr>
          <w:rFonts w:ascii="Times New Roman" w:hAnsi="Times New Roman"/>
          <w:b/>
          <w:sz w:val="28"/>
          <w:szCs w:val="28"/>
        </w:rPr>
        <w:t>пального</w:t>
      </w:r>
      <w:r w:rsidR="00A612CE" w:rsidRPr="00553620">
        <w:rPr>
          <w:rFonts w:ascii="Times New Roman" w:hAnsi="Times New Roman"/>
          <w:b/>
          <w:sz w:val="28"/>
          <w:szCs w:val="28"/>
        </w:rPr>
        <w:t xml:space="preserve"> </w:t>
      </w:r>
      <w:r w:rsidR="00EF123C" w:rsidRPr="00553620">
        <w:rPr>
          <w:rFonts w:ascii="Times New Roman" w:hAnsi="Times New Roman"/>
          <w:b/>
          <w:sz w:val="28"/>
          <w:szCs w:val="28"/>
        </w:rPr>
        <w:t>образования «Бирюковский  сельсовет</w:t>
      </w:r>
      <w:r w:rsidRPr="00553620">
        <w:rPr>
          <w:rFonts w:ascii="Times New Roman" w:hAnsi="Times New Roman"/>
          <w:b/>
          <w:sz w:val="28"/>
          <w:szCs w:val="28"/>
        </w:rPr>
        <w:t>»</w:t>
      </w:r>
      <w:r w:rsidR="00A612CE" w:rsidRPr="00553620">
        <w:rPr>
          <w:rFonts w:ascii="Times New Roman" w:hAnsi="Times New Roman"/>
          <w:b/>
          <w:sz w:val="28"/>
          <w:szCs w:val="28"/>
        </w:rPr>
        <w:t xml:space="preserve"> </w:t>
      </w:r>
      <w:r w:rsidRPr="00553620">
        <w:rPr>
          <w:rFonts w:ascii="Times New Roman" w:hAnsi="Times New Roman"/>
          <w:b/>
          <w:sz w:val="28"/>
          <w:szCs w:val="28"/>
        </w:rPr>
        <w:t>на 20</w:t>
      </w:r>
      <w:r w:rsidR="002C68FB" w:rsidRPr="00553620">
        <w:rPr>
          <w:rFonts w:ascii="Times New Roman" w:hAnsi="Times New Roman"/>
          <w:b/>
          <w:sz w:val="28"/>
          <w:szCs w:val="28"/>
        </w:rPr>
        <w:t>18-2023</w:t>
      </w:r>
      <w:r w:rsidRPr="00553620">
        <w:rPr>
          <w:rFonts w:ascii="Times New Roman" w:hAnsi="Times New Roman"/>
          <w:b/>
          <w:sz w:val="28"/>
          <w:szCs w:val="28"/>
        </w:rPr>
        <w:t xml:space="preserve"> год</w:t>
      </w:r>
      <w:r w:rsidR="002C68FB" w:rsidRPr="00553620">
        <w:rPr>
          <w:rFonts w:ascii="Times New Roman" w:hAnsi="Times New Roman"/>
          <w:b/>
          <w:sz w:val="28"/>
          <w:szCs w:val="28"/>
        </w:rPr>
        <w:t>ы</w:t>
      </w:r>
      <w:r w:rsidR="008D06BD" w:rsidRPr="00553620">
        <w:rPr>
          <w:rFonts w:ascii="Times New Roman" w:hAnsi="Times New Roman"/>
          <w:b/>
          <w:sz w:val="28"/>
          <w:szCs w:val="28"/>
        </w:rPr>
        <w:t>»</w:t>
      </w:r>
    </w:p>
    <w:p w:rsidR="003E5BD2" w:rsidRPr="00553620" w:rsidRDefault="00067931" w:rsidP="00A54C3C">
      <w:pPr>
        <w:spacing w:after="0" w:line="240" w:lineRule="auto"/>
        <w:jc w:val="center"/>
        <w:rPr>
          <w:rFonts w:ascii="Times New Roman" w:hAnsi="Times New Roman"/>
          <w:b/>
          <w:sz w:val="28"/>
          <w:szCs w:val="28"/>
        </w:rPr>
      </w:pPr>
      <w:r w:rsidRPr="00553620">
        <w:rPr>
          <w:rFonts w:ascii="Times New Roman" w:hAnsi="Times New Roman"/>
          <w:b/>
          <w:sz w:val="28"/>
          <w:szCs w:val="28"/>
        </w:rPr>
        <w:t>(далее – Программа)</w:t>
      </w:r>
    </w:p>
    <w:tbl>
      <w:tblPr>
        <w:tblpPr w:leftFromText="180" w:rightFromText="180" w:vertAnchor="text" w:horzAnchor="margin" w:tblpXSpec="right" w:tblpY="105"/>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5737"/>
      </w:tblGrid>
      <w:tr w:rsidR="00161C27" w:rsidRPr="00553620" w:rsidTr="00161C27">
        <w:tc>
          <w:tcPr>
            <w:tcW w:w="4786" w:type="dxa"/>
            <w:shd w:val="clear" w:color="auto" w:fill="auto"/>
          </w:tcPr>
          <w:p w:rsidR="00161C27" w:rsidRPr="00553620" w:rsidRDefault="00161C27" w:rsidP="00161C27">
            <w:pPr>
              <w:spacing w:after="0" w:line="240" w:lineRule="auto"/>
              <w:rPr>
                <w:rFonts w:ascii="Times New Roman" w:hAnsi="Times New Roman"/>
                <w:sz w:val="28"/>
                <w:szCs w:val="28"/>
              </w:rPr>
            </w:pPr>
            <w:r w:rsidRPr="00553620">
              <w:rPr>
                <w:rFonts w:ascii="Times New Roman" w:hAnsi="Times New Roman"/>
                <w:sz w:val="28"/>
                <w:szCs w:val="28"/>
              </w:rPr>
              <w:t>Ответственный исполнитель Пр</w:t>
            </w:r>
            <w:r w:rsidRPr="00553620">
              <w:rPr>
                <w:rFonts w:ascii="Times New Roman" w:hAnsi="Times New Roman"/>
                <w:sz w:val="28"/>
                <w:szCs w:val="28"/>
              </w:rPr>
              <w:t>о</w:t>
            </w:r>
            <w:r w:rsidRPr="00553620">
              <w:rPr>
                <w:rFonts w:ascii="Times New Roman" w:hAnsi="Times New Roman"/>
                <w:sz w:val="28"/>
                <w:szCs w:val="28"/>
              </w:rPr>
              <w:t>граммы</w:t>
            </w:r>
          </w:p>
        </w:tc>
        <w:tc>
          <w:tcPr>
            <w:tcW w:w="5737" w:type="dxa"/>
            <w:shd w:val="clear" w:color="auto" w:fill="auto"/>
          </w:tcPr>
          <w:p w:rsidR="00161C27" w:rsidRPr="00553620" w:rsidRDefault="00161C27" w:rsidP="00161C27">
            <w:pPr>
              <w:spacing w:after="0" w:line="240" w:lineRule="auto"/>
              <w:rPr>
                <w:rFonts w:ascii="Times New Roman" w:hAnsi="Times New Roman"/>
                <w:sz w:val="28"/>
                <w:szCs w:val="28"/>
              </w:rPr>
            </w:pPr>
            <w:r w:rsidRPr="00553620">
              <w:rPr>
                <w:rFonts w:ascii="Times New Roman" w:hAnsi="Times New Roman"/>
                <w:color w:val="000000"/>
                <w:sz w:val="28"/>
                <w:szCs w:val="28"/>
              </w:rPr>
              <w:t xml:space="preserve">Отдел муниципального заказа и ремонтно-коммунального хозяйства администрации </w:t>
            </w:r>
            <w:r w:rsidRPr="00553620">
              <w:rPr>
                <w:rFonts w:ascii="Times New Roman" w:hAnsi="Times New Roman"/>
                <w:sz w:val="28"/>
                <w:szCs w:val="28"/>
              </w:rPr>
              <w:t>муниципального образования</w:t>
            </w:r>
            <w:r w:rsidRPr="00553620">
              <w:rPr>
                <w:rFonts w:ascii="Times New Roman" w:hAnsi="Times New Roman"/>
                <w:color w:val="000000"/>
                <w:sz w:val="28"/>
                <w:szCs w:val="28"/>
              </w:rPr>
              <w:t xml:space="preserve"> «</w:t>
            </w:r>
            <w:r w:rsidR="00EF123C" w:rsidRPr="00553620">
              <w:rPr>
                <w:rFonts w:ascii="Times New Roman" w:hAnsi="Times New Roman"/>
                <w:sz w:val="28"/>
                <w:szCs w:val="28"/>
              </w:rPr>
              <w:t xml:space="preserve"> Бирюковский  сельсовет</w:t>
            </w:r>
            <w:r w:rsidRPr="00553620">
              <w:rPr>
                <w:rFonts w:ascii="Times New Roman" w:hAnsi="Times New Roman"/>
                <w:sz w:val="28"/>
                <w:szCs w:val="28"/>
              </w:rPr>
              <w:t>»</w:t>
            </w:r>
          </w:p>
        </w:tc>
      </w:tr>
      <w:tr w:rsidR="00161C27" w:rsidRPr="00553620" w:rsidTr="00161C27">
        <w:tc>
          <w:tcPr>
            <w:tcW w:w="4786" w:type="dxa"/>
            <w:shd w:val="clear" w:color="auto" w:fill="auto"/>
          </w:tcPr>
          <w:p w:rsidR="00161C27" w:rsidRPr="00553620" w:rsidRDefault="00161C27" w:rsidP="00161C27">
            <w:pPr>
              <w:spacing w:after="0" w:line="240" w:lineRule="auto"/>
              <w:rPr>
                <w:rFonts w:ascii="Times New Roman" w:hAnsi="Times New Roman"/>
                <w:sz w:val="28"/>
                <w:szCs w:val="28"/>
              </w:rPr>
            </w:pPr>
            <w:r w:rsidRPr="00553620">
              <w:rPr>
                <w:rFonts w:ascii="Times New Roman" w:hAnsi="Times New Roman"/>
                <w:sz w:val="28"/>
                <w:szCs w:val="28"/>
              </w:rPr>
              <w:t>Участники Программы</w:t>
            </w:r>
          </w:p>
        </w:tc>
        <w:tc>
          <w:tcPr>
            <w:tcW w:w="5737" w:type="dxa"/>
            <w:shd w:val="clear" w:color="auto" w:fill="auto"/>
          </w:tcPr>
          <w:p w:rsidR="00161C27" w:rsidRPr="00553620" w:rsidRDefault="00161C27" w:rsidP="00161C27">
            <w:pPr>
              <w:spacing w:after="0" w:line="240" w:lineRule="auto"/>
              <w:rPr>
                <w:rFonts w:ascii="Times New Roman" w:hAnsi="Times New Roman"/>
                <w:color w:val="000000"/>
                <w:sz w:val="28"/>
                <w:szCs w:val="28"/>
              </w:rPr>
            </w:pPr>
            <w:r w:rsidRPr="00553620">
              <w:rPr>
                <w:rFonts w:ascii="Times New Roman" w:hAnsi="Times New Roman"/>
                <w:color w:val="000000"/>
                <w:sz w:val="28"/>
                <w:szCs w:val="28"/>
              </w:rPr>
              <w:t xml:space="preserve">Отдел муниципального заказа и ремонтно-коммунального хозяйства администрации </w:t>
            </w:r>
            <w:r w:rsidRPr="00553620">
              <w:rPr>
                <w:rFonts w:ascii="Times New Roman" w:hAnsi="Times New Roman"/>
                <w:sz w:val="28"/>
                <w:szCs w:val="28"/>
              </w:rPr>
              <w:t>муниципального образования</w:t>
            </w:r>
            <w:r w:rsidRPr="00553620">
              <w:rPr>
                <w:rFonts w:ascii="Times New Roman" w:hAnsi="Times New Roman"/>
                <w:color w:val="000000"/>
                <w:sz w:val="28"/>
                <w:szCs w:val="28"/>
              </w:rPr>
              <w:t xml:space="preserve"> «</w:t>
            </w:r>
            <w:r w:rsidR="00EF123C" w:rsidRPr="00553620">
              <w:rPr>
                <w:rFonts w:ascii="Times New Roman" w:hAnsi="Times New Roman"/>
                <w:sz w:val="28"/>
                <w:szCs w:val="28"/>
              </w:rPr>
              <w:t xml:space="preserve"> Бирюковский  сельсовет</w:t>
            </w:r>
            <w:r w:rsidRPr="00553620">
              <w:rPr>
                <w:rFonts w:ascii="Times New Roman" w:hAnsi="Times New Roman"/>
                <w:sz w:val="28"/>
                <w:szCs w:val="28"/>
              </w:rPr>
              <w:t>»</w:t>
            </w:r>
          </w:p>
        </w:tc>
      </w:tr>
      <w:tr w:rsidR="00161C27" w:rsidRPr="00553620" w:rsidTr="00161C27">
        <w:tc>
          <w:tcPr>
            <w:tcW w:w="4786" w:type="dxa"/>
            <w:shd w:val="clear" w:color="auto" w:fill="auto"/>
          </w:tcPr>
          <w:p w:rsidR="00161C27" w:rsidRPr="00553620" w:rsidRDefault="00161C27" w:rsidP="00161C27">
            <w:pPr>
              <w:spacing w:after="0" w:line="240" w:lineRule="auto"/>
              <w:rPr>
                <w:rFonts w:ascii="Times New Roman" w:hAnsi="Times New Roman"/>
                <w:sz w:val="28"/>
                <w:szCs w:val="28"/>
              </w:rPr>
            </w:pPr>
            <w:r w:rsidRPr="00553620">
              <w:rPr>
                <w:rFonts w:ascii="Times New Roman" w:hAnsi="Times New Roman"/>
                <w:sz w:val="28"/>
                <w:szCs w:val="28"/>
              </w:rPr>
              <w:t>Цель Программы</w:t>
            </w:r>
          </w:p>
        </w:tc>
        <w:tc>
          <w:tcPr>
            <w:tcW w:w="5737" w:type="dxa"/>
            <w:shd w:val="clear" w:color="auto" w:fill="auto"/>
          </w:tcPr>
          <w:p w:rsidR="00161C27" w:rsidRPr="00553620" w:rsidRDefault="00161C27" w:rsidP="00161C27">
            <w:pPr>
              <w:pStyle w:val="ConsPlusNormal"/>
              <w:widowControl/>
              <w:ind w:firstLine="0"/>
              <w:jc w:val="both"/>
              <w:rPr>
                <w:rFonts w:ascii="Times New Roman" w:hAnsi="Times New Roman" w:cs="Times New Roman"/>
                <w:sz w:val="28"/>
                <w:szCs w:val="28"/>
              </w:rPr>
            </w:pPr>
            <w:r w:rsidRPr="00553620">
              <w:rPr>
                <w:rFonts w:ascii="Times New Roman" w:hAnsi="Times New Roman" w:cs="Times New Roman"/>
                <w:sz w:val="28"/>
                <w:szCs w:val="28"/>
              </w:rPr>
              <w:t>Благоустройство муниципальной территории общего пользования муниципального образ</w:t>
            </w:r>
            <w:r w:rsidRPr="00553620">
              <w:rPr>
                <w:rFonts w:ascii="Times New Roman" w:hAnsi="Times New Roman" w:cs="Times New Roman"/>
                <w:sz w:val="28"/>
                <w:szCs w:val="28"/>
              </w:rPr>
              <w:t>о</w:t>
            </w:r>
            <w:r w:rsidR="00EF123C" w:rsidRPr="00553620">
              <w:rPr>
                <w:rFonts w:ascii="Times New Roman" w:hAnsi="Times New Roman" w:cs="Times New Roman"/>
                <w:sz w:val="28"/>
                <w:szCs w:val="28"/>
              </w:rPr>
              <w:t>вания «Бирюковский  сельсовет</w:t>
            </w:r>
            <w:r w:rsidRPr="00553620">
              <w:rPr>
                <w:rFonts w:ascii="Times New Roman" w:hAnsi="Times New Roman" w:cs="Times New Roman"/>
                <w:sz w:val="28"/>
                <w:szCs w:val="28"/>
              </w:rPr>
              <w:t>»</w:t>
            </w:r>
          </w:p>
        </w:tc>
      </w:tr>
      <w:tr w:rsidR="00161C27" w:rsidRPr="00553620" w:rsidTr="00161C27">
        <w:tc>
          <w:tcPr>
            <w:tcW w:w="4786" w:type="dxa"/>
            <w:shd w:val="clear" w:color="auto" w:fill="auto"/>
          </w:tcPr>
          <w:p w:rsidR="00161C27" w:rsidRPr="00553620" w:rsidRDefault="00161C27" w:rsidP="00161C27">
            <w:pPr>
              <w:spacing w:after="0" w:line="240" w:lineRule="auto"/>
              <w:jc w:val="both"/>
              <w:rPr>
                <w:rFonts w:ascii="Times New Roman" w:hAnsi="Times New Roman"/>
                <w:sz w:val="28"/>
                <w:szCs w:val="28"/>
              </w:rPr>
            </w:pPr>
            <w:r w:rsidRPr="00553620">
              <w:rPr>
                <w:rFonts w:ascii="Times New Roman" w:hAnsi="Times New Roman"/>
                <w:sz w:val="28"/>
                <w:szCs w:val="28"/>
              </w:rPr>
              <w:t>Задачи Программы</w:t>
            </w:r>
          </w:p>
        </w:tc>
        <w:tc>
          <w:tcPr>
            <w:tcW w:w="5737" w:type="dxa"/>
            <w:shd w:val="clear" w:color="auto" w:fill="auto"/>
          </w:tcPr>
          <w:p w:rsidR="00161C27" w:rsidRPr="00553620" w:rsidRDefault="00161C27" w:rsidP="00161C27">
            <w:pPr>
              <w:numPr>
                <w:ilvl w:val="0"/>
                <w:numId w:val="7"/>
              </w:numPr>
              <w:tabs>
                <w:tab w:val="left" w:pos="328"/>
              </w:tabs>
              <w:spacing w:line="240" w:lineRule="auto"/>
              <w:ind w:left="45" w:firstLine="0"/>
              <w:rPr>
                <w:rFonts w:ascii="Times New Roman" w:hAnsi="Times New Roman"/>
                <w:sz w:val="28"/>
                <w:szCs w:val="28"/>
              </w:rPr>
            </w:pPr>
            <w:r w:rsidRPr="00553620">
              <w:rPr>
                <w:rFonts w:ascii="Times New Roman" w:hAnsi="Times New Roman"/>
                <w:sz w:val="28"/>
                <w:szCs w:val="28"/>
              </w:rPr>
              <w:t>Актуализация муниципальными образов</w:t>
            </w:r>
            <w:r w:rsidRPr="00553620">
              <w:rPr>
                <w:rFonts w:ascii="Times New Roman" w:hAnsi="Times New Roman"/>
                <w:sz w:val="28"/>
                <w:szCs w:val="28"/>
              </w:rPr>
              <w:t>а</w:t>
            </w:r>
            <w:r w:rsidRPr="00553620">
              <w:rPr>
                <w:rFonts w:ascii="Times New Roman" w:hAnsi="Times New Roman"/>
                <w:sz w:val="28"/>
                <w:szCs w:val="28"/>
              </w:rPr>
              <w:t>ниями сельских поселений правил благоус</w:t>
            </w:r>
            <w:r w:rsidRPr="00553620">
              <w:rPr>
                <w:rFonts w:ascii="Times New Roman" w:hAnsi="Times New Roman"/>
                <w:sz w:val="28"/>
                <w:szCs w:val="28"/>
              </w:rPr>
              <w:t>т</w:t>
            </w:r>
            <w:r w:rsidRPr="00553620">
              <w:rPr>
                <w:rFonts w:ascii="Times New Roman" w:hAnsi="Times New Roman"/>
                <w:sz w:val="28"/>
                <w:szCs w:val="28"/>
              </w:rPr>
              <w:t>ройства в  соответствии с  методическими рекомендациями Минстроя России</w:t>
            </w:r>
          </w:p>
          <w:p w:rsidR="00161C27" w:rsidRPr="00553620" w:rsidRDefault="00161C27" w:rsidP="00161C27">
            <w:pPr>
              <w:numPr>
                <w:ilvl w:val="0"/>
                <w:numId w:val="7"/>
              </w:numPr>
              <w:tabs>
                <w:tab w:val="left" w:pos="328"/>
              </w:tabs>
              <w:spacing w:line="240" w:lineRule="auto"/>
              <w:ind w:left="45" w:firstLine="0"/>
              <w:rPr>
                <w:rFonts w:ascii="Times New Roman" w:hAnsi="Times New Roman"/>
                <w:sz w:val="28"/>
                <w:szCs w:val="28"/>
              </w:rPr>
            </w:pPr>
            <w:r w:rsidRPr="00553620">
              <w:rPr>
                <w:rFonts w:ascii="Times New Roman" w:hAnsi="Times New Roman"/>
                <w:sz w:val="28"/>
                <w:szCs w:val="28"/>
              </w:rPr>
              <w:t xml:space="preserve">Вовлечение  жителей </w:t>
            </w:r>
            <w:r w:rsidR="00EF123C" w:rsidRPr="00553620">
              <w:rPr>
                <w:rFonts w:ascii="Times New Roman" w:hAnsi="Times New Roman"/>
                <w:sz w:val="28"/>
                <w:szCs w:val="28"/>
              </w:rPr>
              <w:t xml:space="preserve"> </w:t>
            </w:r>
            <w:r w:rsidRPr="00553620">
              <w:rPr>
                <w:rFonts w:ascii="Times New Roman" w:hAnsi="Times New Roman"/>
                <w:sz w:val="28"/>
                <w:szCs w:val="28"/>
              </w:rPr>
              <w:t>Приволжского ра</w:t>
            </w:r>
            <w:r w:rsidRPr="00553620">
              <w:rPr>
                <w:rFonts w:ascii="Times New Roman" w:hAnsi="Times New Roman"/>
                <w:sz w:val="28"/>
                <w:szCs w:val="28"/>
              </w:rPr>
              <w:t>й</w:t>
            </w:r>
            <w:r w:rsidRPr="00553620">
              <w:rPr>
                <w:rFonts w:ascii="Times New Roman" w:hAnsi="Times New Roman"/>
                <w:sz w:val="28"/>
                <w:szCs w:val="28"/>
              </w:rPr>
              <w:t>она, хозяйствующих субъектов в реализацию проектов по благоустройству территории общего</w:t>
            </w:r>
            <w:r w:rsidR="00EF123C" w:rsidRPr="00553620">
              <w:rPr>
                <w:rFonts w:ascii="Times New Roman" w:hAnsi="Times New Roman"/>
                <w:sz w:val="28"/>
                <w:szCs w:val="28"/>
              </w:rPr>
              <w:t xml:space="preserve"> пользования МО « Бирюковский  сельсовет»</w:t>
            </w:r>
          </w:p>
          <w:p w:rsidR="00EF123C" w:rsidRPr="00553620" w:rsidRDefault="00161C27" w:rsidP="00161C27">
            <w:pPr>
              <w:numPr>
                <w:ilvl w:val="0"/>
                <w:numId w:val="7"/>
              </w:numPr>
              <w:tabs>
                <w:tab w:val="left" w:pos="328"/>
              </w:tabs>
              <w:spacing w:line="240" w:lineRule="auto"/>
              <w:ind w:left="45" w:firstLine="0"/>
              <w:rPr>
                <w:rFonts w:ascii="Times New Roman" w:hAnsi="Times New Roman"/>
                <w:sz w:val="28"/>
                <w:szCs w:val="28"/>
              </w:rPr>
            </w:pPr>
            <w:r w:rsidRPr="00553620">
              <w:rPr>
                <w:rFonts w:ascii="Times New Roman" w:hAnsi="Times New Roman"/>
                <w:sz w:val="28"/>
                <w:szCs w:val="28"/>
              </w:rPr>
              <w:t>Увеличение  количества  благоустроенных внутридворовых территорий многокварти</w:t>
            </w:r>
            <w:r w:rsidRPr="00553620">
              <w:rPr>
                <w:rFonts w:ascii="Times New Roman" w:hAnsi="Times New Roman"/>
                <w:sz w:val="28"/>
                <w:szCs w:val="28"/>
              </w:rPr>
              <w:t>р</w:t>
            </w:r>
            <w:r w:rsidRPr="00553620">
              <w:rPr>
                <w:rFonts w:ascii="Times New Roman" w:hAnsi="Times New Roman"/>
                <w:sz w:val="28"/>
                <w:szCs w:val="28"/>
              </w:rPr>
              <w:t>ных домов, расположенных н</w:t>
            </w:r>
            <w:r w:rsidR="00EF123C" w:rsidRPr="00553620">
              <w:rPr>
                <w:rFonts w:ascii="Times New Roman" w:hAnsi="Times New Roman"/>
                <w:sz w:val="28"/>
                <w:szCs w:val="28"/>
              </w:rPr>
              <w:t xml:space="preserve">а территории  </w:t>
            </w:r>
          </w:p>
          <w:p w:rsidR="00161C27" w:rsidRPr="00553620" w:rsidRDefault="00EF123C" w:rsidP="00EF123C">
            <w:pPr>
              <w:tabs>
                <w:tab w:val="left" w:pos="328"/>
              </w:tabs>
              <w:spacing w:line="240" w:lineRule="auto"/>
              <w:ind w:left="45"/>
              <w:rPr>
                <w:rFonts w:ascii="Times New Roman" w:hAnsi="Times New Roman"/>
                <w:sz w:val="28"/>
                <w:szCs w:val="28"/>
              </w:rPr>
            </w:pPr>
            <w:r w:rsidRPr="00553620">
              <w:rPr>
                <w:rFonts w:ascii="Times New Roman" w:hAnsi="Times New Roman"/>
                <w:sz w:val="28"/>
                <w:szCs w:val="28"/>
              </w:rPr>
              <w:t>МО «Бирюковский  сельсовет»</w:t>
            </w:r>
          </w:p>
          <w:p w:rsidR="00161C27" w:rsidRPr="00553620" w:rsidRDefault="00161C27" w:rsidP="00161C27">
            <w:pPr>
              <w:numPr>
                <w:ilvl w:val="0"/>
                <w:numId w:val="7"/>
              </w:numPr>
              <w:tabs>
                <w:tab w:val="left" w:pos="328"/>
              </w:tabs>
              <w:spacing w:line="240" w:lineRule="auto"/>
              <w:ind w:left="45" w:firstLine="0"/>
              <w:rPr>
                <w:rFonts w:ascii="Times New Roman" w:hAnsi="Times New Roman"/>
                <w:sz w:val="28"/>
                <w:szCs w:val="28"/>
              </w:rPr>
            </w:pPr>
            <w:r w:rsidRPr="00553620">
              <w:rPr>
                <w:rFonts w:ascii="Times New Roman" w:hAnsi="Times New Roman"/>
                <w:sz w:val="28"/>
                <w:szCs w:val="28"/>
              </w:rPr>
              <w:t xml:space="preserve">Увеличение количества  парков отдыха на территории  </w:t>
            </w:r>
            <w:r w:rsidR="00EF123C" w:rsidRPr="00553620">
              <w:rPr>
                <w:rFonts w:ascii="Times New Roman" w:hAnsi="Times New Roman"/>
                <w:sz w:val="28"/>
                <w:szCs w:val="28"/>
              </w:rPr>
              <w:t>МО «Бирюковский  сельсовет»</w:t>
            </w:r>
          </w:p>
        </w:tc>
      </w:tr>
      <w:tr w:rsidR="00161C27" w:rsidRPr="00553620" w:rsidTr="00161C27">
        <w:tc>
          <w:tcPr>
            <w:tcW w:w="4786" w:type="dxa"/>
            <w:shd w:val="clear" w:color="auto" w:fill="auto"/>
          </w:tcPr>
          <w:p w:rsidR="00161C27" w:rsidRPr="00553620" w:rsidRDefault="00161C27" w:rsidP="00161C27">
            <w:pPr>
              <w:spacing w:after="0" w:line="240" w:lineRule="auto"/>
              <w:jc w:val="both"/>
              <w:rPr>
                <w:rFonts w:ascii="Times New Roman" w:hAnsi="Times New Roman"/>
                <w:sz w:val="28"/>
                <w:szCs w:val="28"/>
              </w:rPr>
            </w:pPr>
            <w:r w:rsidRPr="00553620">
              <w:rPr>
                <w:rFonts w:ascii="Times New Roman" w:hAnsi="Times New Roman"/>
                <w:sz w:val="28"/>
                <w:szCs w:val="28"/>
              </w:rPr>
              <w:t>Целевые индикаторы и показатели Программы</w:t>
            </w:r>
          </w:p>
        </w:tc>
        <w:tc>
          <w:tcPr>
            <w:tcW w:w="5737" w:type="dxa"/>
            <w:shd w:val="clear" w:color="auto" w:fill="auto"/>
          </w:tcPr>
          <w:p w:rsidR="00161C27" w:rsidRPr="00553620" w:rsidRDefault="00161C27" w:rsidP="00161C27">
            <w:pPr>
              <w:spacing w:after="0" w:line="240" w:lineRule="auto"/>
              <w:jc w:val="both"/>
              <w:rPr>
                <w:rFonts w:ascii="Times New Roman" w:hAnsi="Times New Roman"/>
                <w:spacing w:val="2"/>
                <w:sz w:val="28"/>
                <w:szCs w:val="28"/>
                <w:shd w:val="clear" w:color="auto" w:fill="FFFFFF"/>
              </w:rPr>
            </w:pPr>
            <w:r w:rsidRPr="00553620">
              <w:rPr>
                <w:rFonts w:ascii="Times New Roman" w:hAnsi="Times New Roman"/>
                <w:color w:val="2D2D2D"/>
                <w:spacing w:val="2"/>
                <w:sz w:val="28"/>
                <w:szCs w:val="28"/>
                <w:shd w:val="clear" w:color="auto" w:fill="FFFFFF"/>
              </w:rPr>
              <w:t xml:space="preserve">- </w:t>
            </w:r>
            <w:r w:rsidRPr="00553620">
              <w:rPr>
                <w:rFonts w:ascii="Times New Roman" w:hAnsi="Times New Roman"/>
                <w:spacing w:val="2"/>
                <w:sz w:val="28"/>
                <w:szCs w:val="28"/>
                <w:shd w:val="clear" w:color="auto" w:fill="FFFFFF"/>
              </w:rPr>
              <w:t>повышение комфортности проживания в многоквартирных домах;</w:t>
            </w:r>
          </w:p>
          <w:p w:rsidR="00161C27" w:rsidRPr="00553620" w:rsidRDefault="00161C27" w:rsidP="00161C27">
            <w:pPr>
              <w:spacing w:after="0" w:line="240" w:lineRule="auto"/>
              <w:jc w:val="both"/>
              <w:rPr>
                <w:rFonts w:ascii="Times New Roman" w:hAnsi="Times New Roman"/>
                <w:spacing w:val="2"/>
                <w:sz w:val="28"/>
                <w:szCs w:val="28"/>
              </w:rPr>
            </w:pPr>
            <w:r w:rsidRPr="00553620">
              <w:rPr>
                <w:rFonts w:ascii="Times New Roman" w:hAnsi="Times New Roman"/>
                <w:spacing w:val="2"/>
                <w:sz w:val="28"/>
                <w:szCs w:val="28"/>
                <w:shd w:val="clear" w:color="auto" w:fill="FFFFFF"/>
              </w:rPr>
              <w:t>- увеличение срока службы дорожных п</w:t>
            </w:r>
            <w:r w:rsidRPr="00553620">
              <w:rPr>
                <w:rFonts w:ascii="Times New Roman" w:hAnsi="Times New Roman"/>
                <w:spacing w:val="2"/>
                <w:sz w:val="28"/>
                <w:szCs w:val="28"/>
                <w:shd w:val="clear" w:color="auto" w:fill="FFFFFF"/>
              </w:rPr>
              <w:t>о</w:t>
            </w:r>
            <w:r w:rsidRPr="00553620">
              <w:rPr>
                <w:rFonts w:ascii="Times New Roman" w:hAnsi="Times New Roman"/>
                <w:spacing w:val="2"/>
                <w:sz w:val="28"/>
                <w:szCs w:val="28"/>
                <w:shd w:val="clear" w:color="auto" w:fill="FFFFFF"/>
              </w:rPr>
              <w:t>крытий, сооружений;</w:t>
            </w:r>
          </w:p>
          <w:p w:rsidR="00161C27" w:rsidRPr="00553620" w:rsidRDefault="00161C27" w:rsidP="00161C27">
            <w:pPr>
              <w:spacing w:after="0" w:line="240" w:lineRule="auto"/>
              <w:jc w:val="both"/>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t>- улучшение технического состояния двор</w:t>
            </w:r>
            <w:r w:rsidRPr="00553620">
              <w:rPr>
                <w:rFonts w:ascii="Times New Roman" w:hAnsi="Times New Roman"/>
                <w:spacing w:val="2"/>
                <w:sz w:val="28"/>
                <w:szCs w:val="28"/>
                <w:shd w:val="clear" w:color="auto" w:fill="FFFFFF"/>
              </w:rPr>
              <w:t>о</w:t>
            </w:r>
            <w:r w:rsidRPr="00553620">
              <w:rPr>
                <w:rFonts w:ascii="Times New Roman" w:hAnsi="Times New Roman"/>
                <w:spacing w:val="2"/>
                <w:sz w:val="28"/>
                <w:szCs w:val="28"/>
                <w:shd w:val="clear" w:color="auto" w:fill="FFFFFF"/>
              </w:rPr>
              <w:t>вых территорий;</w:t>
            </w:r>
          </w:p>
          <w:p w:rsidR="00161C27" w:rsidRPr="00553620" w:rsidRDefault="00161C27" w:rsidP="00161C27">
            <w:pPr>
              <w:spacing w:after="0" w:line="240" w:lineRule="auto"/>
              <w:jc w:val="both"/>
              <w:rPr>
                <w:rFonts w:ascii="Times New Roman" w:hAnsi="Times New Roman"/>
                <w:sz w:val="28"/>
                <w:szCs w:val="28"/>
              </w:rPr>
            </w:pPr>
            <w:r w:rsidRPr="00553620">
              <w:rPr>
                <w:rFonts w:ascii="Times New Roman" w:hAnsi="Times New Roman"/>
                <w:spacing w:val="2"/>
                <w:sz w:val="28"/>
                <w:szCs w:val="28"/>
                <w:shd w:val="clear" w:color="auto" w:fill="FFFFFF"/>
              </w:rPr>
              <w:t>- улучшение санитарного и эстетичного вида территории поселений.</w:t>
            </w:r>
          </w:p>
        </w:tc>
      </w:tr>
      <w:tr w:rsidR="00161C27" w:rsidRPr="00553620" w:rsidTr="00161C27">
        <w:tc>
          <w:tcPr>
            <w:tcW w:w="4786" w:type="dxa"/>
            <w:shd w:val="clear" w:color="auto" w:fill="auto"/>
          </w:tcPr>
          <w:p w:rsidR="00161C27" w:rsidRPr="00553620" w:rsidRDefault="00161C27" w:rsidP="00161C27">
            <w:pPr>
              <w:spacing w:after="0" w:line="240" w:lineRule="auto"/>
              <w:jc w:val="both"/>
              <w:rPr>
                <w:rFonts w:ascii="Times New Roman" w:hAnsi="Times New Roman"/>
                <w:sz w:val="28"/>
                <w:szCs w:val="28"/>
              </w:rPr>
            </w:pPr>
            <w:r w:rsidRPr="00553620">
              <w:rPr>
                <w:rFonts w:ascii="Times New Roman" w:hAnsi="Times New Roman"/>
                <w:sz w:val="28"/>
                <w:szCs w:val="28"/>
              </w:rPr>
              <w:t>Срок реализации Программы</w:t>
            </w:r>
          </w:p>
          <w:p w:rsidR="00161C27" w:rsidRPr="00553620" w:rsidRDefault="00161C27" w:rsidP="00161C27">
            <w:pPr>
              <w:spacing w:after="0" w:line="240" w:lineRule="auto"/>
              <w:jc w:val="both"/>
              <w:rPr>
                <w:rFonts w:ascii="Times New Roman" w:hAnsi="Times New Roman"/>
                <w:sz w:val="28"/>
                <w:szCs w:val="28"/>
              </w:rPr>
            </w:pPr>
          </w:p>
          <w:p w:rsidR="00161C27" w:rsidRPr="00553620" w:rsidRDefault="00161C27" w:rsidP="00161C27">
            <w:pPr>
              <w:spacing w:after="0" w:line="240" w:lineRule="auto"/>
              <w:jc w:val="both"/>
              <w:rPr>
                <w:rFonts w:ascii="Times New Roman" w:hAnsi="Times New Roman"/>
                <w:sz w:val="28"/>
                <w:szCs w:val="28"/>
              </w:rPr>
            </w:pPr>
          </w:p>
        </w:tc>
        <w:tc>
          <w:tcPr>
            <w:tcW w:w="5737" w:type="dxa"/>
            <w:shd w:val="clear" w:color="auto" w:fill="auto"/>
          </w:tcPr>
          <w:p w:rsidR="00161C27" w:rsidRPr="00553620" w:rsidRDefault="00161C27" w:rsidP="002C68FB">
            <w:pPr>
              <w:spacing w:after="0" w:line="240" w:lineRule="auto"/>
              <w:jc w:val="both"/>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lastRenderedPageBreak/>
              <w:t>Реализация программы рассчитана на 2018-202</w:t>
            </w:r>
            <w:r w:rsidR="002C68FB" w:rsidRPr="00553620">
              <w:rPr>
                <w:rFonts w:ascii="Times New Roman" w:hAnsi="Times New Roman"/>
                <w:spacing w:val="2"/>
                <w:sz w:val="28"/>
                <w:szCs w:val="28"/>
                <w:shd w:val="clear" w:color="auto" w:fill="FFFFFF"/>
              </w:rPr>
              <w:t>3</w:t>
            </w:r>
            <w:r w:rsidRPr="00553620">
              <w:rPr>
                <w:rFonts w:ascii="Times New Roman" w:hAnsi="Times New Roman"/>
                <w:spacing w:val="2"/>
                <w:sz w:val="28"/>
                <w:szCs w:val="28"/>
                <w:shd w:val="clear" w:color="auto" w:fill="FFFFFF"/>
              </w:rPr>
              <w:t xml:space="preserve"> год</w:t>
            </w:r>
            <w:r w:rsidR="002C68FB" w:rsidRPr="00553620">
              <w:rPr>
                <w:rFonts w:ascii="Times New Roman" w:hAnsi="Times New Roman"/>
                <w:spacing w:val="2"/>
                <w:sz w:val="28"/>
                <w:szCs w:val="28"/>
                <w:shd w:val="clear" w:color="auto" w:fill="FFFFFF"/>
              </w:rPr>
              <w:t>ы</w:t>
            </w:r>
          </w:p>
        </w:tc>
      </w:tr>
      <w:tr w:rsidR="00161C27" w:rsidRPr="00553620" w:rsidTr="00161C27">
        <w:tc>
          <w:tcPr>
            <w:tcW w:w="4786" w:type="dxa"/>
            <w:shd w:val="clear" w:color="auto" w:fill="auto"/>
          </w:tcPr>
          <w:p w:rsidR="00161C27" w:rsidRPr="00553620" w:rsidRDefault="00161C27" w:rsidP="00161C27">
            <w:pPr>
              <w:spacing w:after="0" w:line="240" w:lineRule="auto"/>
              <w:jc w:val="both"/>
              <w:rPr>
                <w:rFonts w:ascii="Times New Roman" w:hAnsi="Times New Roman"/>
                <w:sz w:val="28"/>
                <w:szCs w:val="28"/>
              </w:rPr>
            </w:pPr>
            <w:r w:rsidRPr="00553620">
              <w:rPr>
                <w:rFonts w:ascii="Times New Roman" w:hAnsi="Times New Roman"/>
                <w:sz w:val="28"/>
                <w:szCs w:val="28"/>
              </w:rPr>
              <w:lastRenderedPageBreak/>
              <w:t>Объемы бюджетных ассигнований Программы</w:t>
            </w:r>
          </w:p>
          <w:p w:rsidR="00161C27" w:rsidRPr="00553620" w:rsidRDefault="00161C27" w:rsidP="00161C27">
            <w:pPr>
              <w:spacing w:after="0" w:line="240" w:lineRule="auto"/>
              <w:jc w:val="both"/>
              <w:rPr>
                <w:rFonts w:ascii="Times New Roman" w:hAnsi="Times New Roman"/>
                <w:sz w:val="28"/>
                <w:szCs w:val="28"/>
              </w:rPr>
            </w:pPr>
          </w:p>
        </w:tc>
        <w:tc>
          <w:tcPr>
            <w:tcW w:w="5737" w:type="dxa"/>
            <w:shd w:val="clear" w:color="auto" w:fill="auto"/>
          </w:tcPr>
          <w:p w:rsidR="00161C27" w:rsidRPr="00553620" w:rsidRDefault="00161C27" w:rsidP="00161C27">
            <w:pPr>
              <w:spacing w:after="0" w:line="240" w:lineRule="auto"/>
              <w:jc w:val="both"/>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t>Объем финансирования муниципальной пр</w:t>
            </w:r>
            <w:r w:rsidRPr="00553620">
              <w:rPr>
                <w:rFonts w:ascii="Times New Roman" w:hAnsi="Times New Roman"/>
                <w:spacing w:val="2"/>
                <w:sz w:val="28"/>
                <w:szCs w:val="28"/>
                <w:shd w:val="clear" w:color="auto" w:fill="FFFFFF"/>
              </w:rPr>
              <w:t>о</w:t>
            </w:r>
            <w:r w:rsidRPr="00553620">
              <w:rPr>
                <w:rFonts w:ascii="Times New Roman" w:hAnsi="Times New Roman"/>
                <w:spacing w:val="2"/>
                <w:sz w:val="28"/>
                <w:szCs w:val="28"/>
                <w:shd w:val="clear" w:color="auto" w:fill="FFFFFF"/>
              </w:rPr>
              <w:t xml:space="preserve">граммы составляет     </w:t>
            </w:r>
            <w:r w:rsidR="00CD27C0" w:rsidRPr="00553620">
              <w:rPr>
                <w:rFonts w:ascii="Times New Roman" w:hAnsi="Times New Roman"/>
                <w:spacing w:val="2"/>
                <w:sz w:val="28"/>
                <w:szCs w:val="28"/>
                <w:shd w:val="clear" w:color="auto" w:fill="FFFFFF"/>
              </w:rPr>
              <w:t>41 880</w:t>
            </w:r>
            <w:r w:rsidR="0089143E" w:rsidRPr="00553620">
              <w:rPr>
                <w:rFonts w:ascii="Times New Roman" w:hAnsi="Times New Roman"/>
                <w:spacing w:val="2"/>
                <w:sz w:val="28"/>
                <w:szCs w:val="28"/>
                <w:shd w:val="clear" w:color="auto" w:fill="FFFFFF"/>
              </w:rPr>
              <w:t>,0</w:t>
            </w:r>
            <w:r w:rsidRPr="00553620">
              <w:rPr>
                <w:rFonts w:ascii="Times New Roman" w:hAnsi="Times New Roman"/>
                <w:spacing w:val="2"/>
                <w:sz w:val="28"/>
                <w:szCs w:val="28"/>
                <w:shd w:val="clear" w:color="auto" w:fill="FFFFFF"/>
              </w:rPr>
              <w:t xml:space="preserve">    тыс.руб.</w:t>
            </w:r>
          </w:p>
          <w:p w:rsidR="00161C27" w:rsidRPr="00553620" w:rsidRDefault="00161C27" w:rsidP="00161C27">
            <w:pPr>
              <w:spacing w:after="0" w:line="240" w:lineRule="auto"/>
              <w:jc w:val="both"/>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t>Федеральный бюджет –</w:t>
            </w:r>
            <w:r w:rsidR="0089143E" w:rsidRPr="00553620">
              <w:rPr>
                <w:rFonts w:ascii="Times New Roman" w:hAnsi="Times New Roman"/>
                <w:color w:val="FF0000"/>
                <w:spacing w:val="2"/>
                <w:sz w:val="28"/>
                <w:szCs w:val="28"/>
                <w:shd w:val="clear" w:color="auto" w:fill="FFFFFF"/>
              </w:rPr>
              <w:t xml:space="preserve"> </w:t>
            </w:r>
            <w:r w:rsidR="0089143E" w:rsidRPr="00553620">
              <w:rPr>
                <w:rFonts w:ascii="Times New Roman" w:hAnsi="Times New Roman"/>
                <w:spacing w:val="2"/>
                <w:sz w:val="28"/>
                <w:szCs w:val="28"/>
                <w:shd w:val="clear" w:color="auto" w:fill="FFFFFF"/>
              </w:rPr>
              <w:t>30120,0</w:t>
            </w:r>
            <w:r w:rsidRPr="00553620">
              <w:rPr>
                <w:rFonts w:ascii="Times New Roman" w:hAnsi="Times New Roman"/>
                <w:spacing w:val="2"/>
                <w:sz w:val="28"/>
                <w:szCs w:val="28"/>
                <w:shd w:val="clear" w:color="auto" w:fill="FFFFFF"/>
              </w:rPr>
              <w:t xml:space="preserve"> тыс.руб.</w:t>
            </w:r>
          </w:p>
          <w:p w:rsidR="00161C27" w:rsidRPr="00553620" w:rsidRDefault="00161C27" w:rsidP="0089143E">
            <w:pPr>
              <w:spacing w:after="0" w:line="240" w:lineRule="auto"/>
              <w:jc w:val="both"/>
              <w:rPr>
                <w:rFonts w:ascii="Times New Roman" w:hAnsi="Times New Roman"/>
                <w:color w:val="2D2D2D"/>
                <w:spacing w:val="2"/>
                <w:sz w:val="28"/>
                <w:szCs w:val="28"/>
                <w:shd w:val="clear" w:color="auto" w:fill="FFFFFF"/>
              </w:rPr>
            </w:pPr>
            <w:r w:rsidRPr="00553620">
              <w:rPr>
                <w:rFonts w:ascii="Times New Roman" w:hAnsi="Times New Roman"/>
                <w:spacing w:val="2"/>
                <w:sz w:val="28"/>
                <w:szCs w:val="28"/>
                <w:shd w:val="clear" w:color="auto" w:fill="FFFFFF"/>
              </w:rPr>
              <w:t xml:space="preserve">Бюджет Астраханской области – </w:t>
            </w:r>
            <w:r w:rsidR="0089143E" w:rsidRPr="00553620">
              <w:rPr>
                <w:rFonts w:ascii="Times New Roman" w:hAnsi="Times New Roman"/>
                <w:spacing w:val="2"/>
                <w:sz w:val="28"/>
                <w:szCs w:val="28"/>
                <w:shd w:val="clear" w:color="auto" w:fill="FFFFFF"/>
              </w:rPr>
              <w:t>11 760,0</w:t>
            </w:r>
            <w:r w:rsidRPr="00553620">
              <w:rPr>
                <w:rFonts w:ascii="Times New Roman" w:hAnsi="Times New Roman"/>
                <w:spacing w:val="2"/>
                <w:sz w:val="28"/>
                <w:szCs w:val="28"/>
                <w:shd w:val="clear" w:color="auto" w:fill="FFFFFF"/>
              </w:rPr>
              <w:t xml:space="preserve">    тыс.руб.</w:t>
            </w:r>
          </w:p>
        </w:tc>
      </w:tr>
      <w:tr w:rsidR="00161C27" w:rsidRPr="00553620" w:rsidTr="00161C27">
        <w:tc>
          <w:tcPr>
            <w:tcW w:w="4786" w:type="dxa"/>
            <w:shd w:val="clear" w:color="auto" w:fill="auto"/>
          </w:tcPr>
          <w:p w:rsidR="00161C27" w:rsidRPr="00553620" w:rsidRDefault="00161C27" w:rsidP="00161C27">
            <w:pPr>
              <w:spacing w:after="0" w:line="240" w:lineRule="auto"/>
              <w:jc w:val="both"/>
              <w:rPr>
                <w:rFonts w:ascii="Times New Roman" w:hAnsi="Times New Roman"/>
                <w:sz w:val="28"/>
                <w:szCs w:val="28"/>
              </w:rPr>
            </w:pPr>
            <w:r w:rsidRPr="00553620">
              <w:rPr>
                <w:rFonts w:ascii="Times New Roman" w:hAnsi="Times New Roman"/>
                <w:sz w:val="28"/>
                <w:szCs w:val="28"/>
              </w:rPr>
              <w:t>Ожидаемые результаты реализации Программы</w:t>
            </w:r>
          </w:p>
        </w:tc>
        <w:tc>
          <w:tcPr>
            <w:tcW w:w="5737" w:type="dxa"/>
            <w:shd w:val="clear" w:color="auto" w:fill="auto"/>
          </w:tcPr>
          <w:p w:rsidR="00161C27" w:rsidRPr="00553620" w:rsidRDefault="00161C27" w:rsidP="00161C27">
            <w:pPr>
              <w:spacing w:after="0" w:line="240" w:lineRule="auto"/>
              <w:jc w:val="both"/>
              <w:rPr>
                <w:rFonts w:ascii="Times New Roman" w:hAnsi="Times New Roman"/>
                <w:spacing w:val="2"/>
                <w:sz w:val="28"/>
                <w:szCs w:val="28"/>
                <w:shd w:val="clear" w:color="auto" w:fill="FFFFFF"/>
              </w:rPr>
            </w:pPr>
            <w:r w:rsidRPr="00553620">
              <w:rPr>
                <w:rFonts w:ascii="Times New Roman" w:hAnsi="Times New Roman"/>
                <w:color w:val="2D2D2D"/>
                <w:spacing w:val="2"/>
                <w:sz w:val="28"/>
                <w:szCs w:val="28"/>
                <w:shd w:val="clear" w:color="auto" w:fill="FFFFFF"/>
              </w:rPr>
              <w:t xml:space="preserve">- </w:t>
            </w:r>
            <w:r w:rsidRPr="00553620">
              <w:rPr>
                <w:rFonts w:ascii="Times New Roman" w:hAnsi="Times New Roman"/>
                <w:spacing w:val="2"/>
                <w:sz w:val="28"/>
                <w:szCs w:val="28"/>
                <w:shd w:val="clear" w:color="auto" w:fill="FFFFFF"/>
              </w:rPr>
              <w:t>повышение комфортности проживания в многоквартирных домах;</w:t>
            </w:r>
          </w:p>
          <w:p w:rsidR="00161C27" w:rsidRPr="00553620" w:rsidRDefault="00161C27" w:rsidP="00161C27">
            <w:pPr>
              <w:spacing w:after="0" w:line="240" w:lineRule="auto"/>
              <w:jc w:val="both"/>
              <w:rPr>
                <w:rFonts w:ascii="Times New Roman" w:hAnsi="Times New Roman"/>
                <w:spacing w:val="2"/>
                <w:sz w:val="28"/>
                <w:szCs w:val="28"/>
              </w:rPr>
            </w:pPr>
            <w:r w:rsidRPr="00553620">
              <w:rPr>
                <w:rFonts w:ascii="Times New Roman" w:hAnsi="Times New Roman"/>
                <w:spacing w:val="2"/>
                <w:sz w:val="28"/>
                <w:szCs w:val="28"/>
                <w:shd w:val="clear" w:color="auto" w:fill="FFFFFF"/>
              </w:rPr>
              <w:t>- увеличение срока службы дорожных п</w:t>
            </w:r>
            <w:r w:rsidRPr="00553620">
              <w:rPr>
                <w:rFonts w:ascii="Times New Roman" w:hAnsi="Times New Roman"/>
                <w:spacing w:val="2"/>
                <w:sz w:val="28"/>
                <w:szCs w:val="28"/>
                <w:shd w:val="clear" w:color="auto" w:fill="FFFFFF"/>
              </w:rPr>
              <w:t>о</w:t>
            </w:r>
            <w:r w:rsidRPr="00553620">
              <w:rPr>
                <w:rFonts w:ascii="Times New Roman" w:hAnsi="Times New Roman"/>
                <w:spacing w:val="2"/>
                <w:sz w:val="28"/>
                <w:szCs w:val="28"/>
                <w:shd w:val="clear" w:color="auto" w:fill="FFFFFF"/>
              </w:rPr>
              <w:t>крытий, сооружений;</w:t>
            </w:r>
          </w:p>
          <w:p w:rsidR="00161C27" w:rsidRPr="00553620" w:rsidRDefault="00161C27" w:rsidP="00161C27">
            <w:pPr>
              <w:spacing w:after="0" w:line="240" w:lineRule="auto"/>
              <w:jc w:val="both"/>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t>- улучшение технического состояния двор</w:t>
            </w:r>
            <w:r w:rsidRPr="00553620">
              <w:rPr>
                <w:rFonts w:ascii="Times New Roman" w:hAnsi="Times New Roman"/>
                <w:spacing w:val="2"/>
                <w:sz w:val="28"/>
                <w:szCs w:val="28"/>
                <w:shd w:val="clear" w:color="auto" w:fill="FFFFFF"/>
              </w:rPr>
              <w:t>о</w:t>
            </w:r>
            <w:r w:rsidRPr="00553620">
              <w:rPr>
                <w:rFonts w:ascii="Times New Roman" w:hAnsi="Times New Roman"/>
                <w:spacing w:val="2"/>
                <w:sz w:val="28"/>
                <w:szCs w:val="28"/>
                <w:shd w:val="clear" w:color="auto" w:fill="FFFFFF"/>
              </w:rPr>
              <w:t>вых территорий;</w:t>
            </w:r>
          </w:p>
          <w:p w:rsidR="00161C27" w:rsidRPr="00553620" w:rsidRDefault="00161C27" w:rsidP="00161C27">
            <w:pPr>
              <w:spacing w:after="0" w:line="240" w:lineRule="auto"/>
              <w:jc w:val="both"/>
              <w:rPr>
                <w:rFonts w:ascii="Times New Roman" w:hAnsi="Times New Roman"/>
                <w:sz w:val="28"/>
                <w:szCs w:val="28"/>
              </w:rPr>
            </w:pPr>
            <w:r w:rsidRPr="00553620">
              <w:rPr>
                <w:rFonts w:ascii="Times New Roman" w:hAnsi="Times New Roman"/>
                <w:spacing w:val="2"/>
                <w:sz w:val="28"/>
                <w:szCs w:val="28"/>
                <w:shd w:val="clear" w:color="auto" w:fill="FFFFFF"/>
              </w:rPr>
              <w:t>- улучшение санитарного и эстетичного вида территории поселения.</w:t>
            </w:r>
          </w:p>
        </w:tc>
      </w:tr>
    </w:tbl>
    <w:p w:rsidR="003E5BD2" w:rsidRPr="00553620" w:rsidRDefault="003E5BD2" w:rsidP="00067931">
      <w:pPr>
        <w:pStyle w:val="a4"/>
        <w:spacing w:after="0" w:line="240" w:lineRule="auto"/>
        <w:jc w:val="center"/>
        <w:rPr>
          <w:rFonts w:ascii="Times New Roman" w:hAnsi="Times New Roman"/>
          <w:b/>
          <w:sz w:val="28"/>
          <w:szCs w:val="28"/>
        </w:rPr>
      </w:pPr>
    </w:p>
    <w:p w:rsidR="00025427" w:rsidRPr="00553620" w:rsidRDefault="00025427" w:rsidP="00025427">
      <w:pPr>
        <w:spacing w:after="0" w:line="240" w:lineRule="auto"/>
        <w:jc w:val="center"/>
        <w:rPr>
          <w:rFonts w:ascii="Times New Roman" w:hAnsi="Times New Roman"/>
          <w:sz w:val="28"/>
          <w:szCs w:val="28"/>
        </w:rPr>
      </w:pPr>
    </w:p>
    <w:p w:rsidR="000154C2" w:rsidRPr="00553620" w:rsidRDefault="008B73A3" w:rsidP="000675BA">
      <w:pPr>
        <w:numPr>
          <w:ilvl w:val="0"/>
          <w:numId w:val="5"/>
        </w:numPr>
        <w:spacing w:after="0" w:line="240" w:lineRule="auto"/>
        <w:jc w:val="center"/>
        <w:rPr>
          <w:rFonts w:ascii="Times New Roman" w:hAnsi="Times New Roman"/>
          <w:b/>
          <w:sz w:val="28"/>
          <w:szCs w:val="28"/>
        </w:rPr>
      </w:pPr>
      <w:r w:rsidRPr="00553620">
        <w:rPr>
          <w:rFonts w:ascii="Times New Roman" w:hAnsi="Times New Roman"/>
          <w:b/>
          <w:sz w:val="28"/>
          <w:szCs w:val="28"/>
        </w:rPr>
        <w:t xml:space="preserve">Характеристика </w:t>
      </w:r>
      <w:r w:rsidR="000675BA" w:rsidRPr="00553620">
        <w:rPr>
          <w:rFonts w:ascii="Times New Roman" w:hAnsi="Times New Roman"/>
          <w:b/>
          <w:sz w:val="28"/>
          <w:szCs w:val="28"/>
        </w:rPr>
        <w:t xml:space="preserve">текущего состояния </w:t>
      </w:r>
      <w:r w:rsidRPr="00553620">
        <w:rPr>
          <w:rFonts w:ascii="Times New Roman" w:hAnsi="Times New Roman"/>
          <w:b/>
          <w:sz w:val="28"/>
          <w:szCs w:val="28"/>
        </w:rPr>
        <w:t>сфер</w:t>
      </w:r>
      <w:r w:rsidR="000675BA" w:rsidRPr="00553620">
        <w:rPr>
          <w:rFonts w:ascii="Times New Roman" w:hAnsi="Times New Roman"/>
          <w:b/>
          <w:sz w:val="28"/>
          <w:szCs w:val="28"/>
        </w:rPr>
        <w:t>ы благоустройства в м</w:t>
      </w:r>
      <w:r w:rsidR="000675BA" w:rsidRPr="00553620">
        <w:rPr>
          <w:rFonts w:ascii="Times New Roman" w:hAnsi="Times New Roman"/>
          <w:b/>
          <w:sz w:val="28"/>
          <w:szCs w:val="28"/>
        </w:rPr>
        <w:t>у</w:t>
      </w:r>
      <w:r w:rsidR="000675BA" w:rsidRPr="00553620">
        <w:rPr>
          <w:rFonts w:ascii="Times New Roman" w:hAnsi="Times New Roman"/>
          <w:b/>
          <w:sz w:val="28"/>
          <w:szCs w:val="28"/>
        </w:rPr>
        <w:t>ниципально</w:t>
      </w:r>
      <w:r w:rsidR="00EF123C" w:rsidRPr="00553620">
        <w:rPr>
          <w:rFonts w:ascii="Times New Roman" w:hAnsi="Times New Roman"/>
          <w:b/>
          <w:sz w:val="28"/>
          <w:szCs w:val="28"/>
        </w:rPr>
        <w:t>м образовании «Бирюковский  сельсовет</w:t>
      </w:r>
      <w:r w:rsidR="000675BA" w:rsidRPr="00553620">
        <w:rPr>
          <w:rFonts w:ascii="Times New Roman" w:hAnsi="Times New Roman"/>
          <w:b/>
          <w:sz w:val="28"/>
          <w:szCs w:val="28"/>
        </w:rPr>
        <w:t>»</w:t>
      </w:r>
    </w:p>
    <w:p w:rsidR="000675BA" w:rsidRPr="00553620" w:rsidRDefault="000675BA" w:rsidP="000675BA">
      <w:pPr>
        <w:spacing w:after="0" w:line="240" w:lineRule="auto"/>
        <w:ind w:left="720"/>
        <w:rPr>
          <w:rFonts w:ascii="Times New Roman" w:hAnsi="Times New Roman"/>
          <w:b/>
          <w:sz w:val="28"/>
          <w:szCs w:val="28"/>
        </w:rPr>
      </w:pPr>
    </w:p>
    <w:p w:rsidR="00776219" w:rsidRPr="00553620" w:rsidRDefault="006D4206" w:rsidP="000675BA">
      <w:pPr>
        <w:pStyle w:val="ConsPlusNormal"/>
        <w:ind w:firstLine="567"/>
        <w:jc w:val="both"/>
        <w:rPr>
          <w:rFonts w:ascii="Times New Roman" w:hAnsi="Times New Roman" w:cs="Times New Roman"/>
          <w:sz w:val="28"/>
          <w:szCs w:val="28"/>
        </w:rPr>
      </w:pPr>
      <w:r w:rsidRPr="00553620">
        <w:rPr>
          <w:rFonts w:ascii="Times New Roman" w:hAnsi="Times New Roman" w:cs="Times New Roman"/>
          <w:sz w:val="28"/>
          <w:szCs w:val="28"/>
        </w:rPr>
        <w:t>Уровень благоустройства определяет комфортность проживания гра</w:t>
      </w:r>
      <w:r w:rsidRPr="00553620">
        <w:rPr>
          <w:rFonts w:ascii="Times New Roman" w:hAnsi="Times New Roman" w:cs="Times New Roman"/>
          <w:sz w:val="28"/>
          <w:szCs w:val="28"/>
        </w:rPr>
        <w:t>ж</w:t>
      </w:r>
      <w:r w:rsidRPr="00553620">
        <w:rPr>
          <w:rFonts w:ascii="Times New Roman" w:hAnsi="Times New Roman" w:cs="Times New Roman"/>
          <w:sz w:val="28"/>
          <w:szCs w:val="28"/>
        </w:rPr>
        <w:t>дан и является одной из проблем, требующих каждодневного внимания и эффективного решения, которое включает в себя комплекс мероприятий по инженерной подготовке и обеспечению безопасности, озеленению, устройс</w:t>
      </w:r>
      <w:r w:rsidRPr="00553620">
        <w:rPr>
          <w:rFonts w:ascii="Times New Roman" w:hAnsi="Times New Roman" w:cs="Times New Roman"/>
          <w:sz w:val="28"/>
          <w:szCs w:val="28"/>
        </w:rPr>
        <w:t>т</w:t>
      </w:r>
      <w:r w:rsidRPr="00553620">
        <w:rPr>
          <w:rFonts w:ascii="Times New Roman" w:hAnsi="Times New Roman" w:cs="Times New Roman"/>
          <w:sz w:val="28"/>
          <w:szCs w:val="28"/>
        </w:rPr>
        <w:t>ву покрытий, освещению, размещению малых архитектурных форм и объе</w:t>
      </w:r>
      <w:r w:rsidRPr="00553620">
        <w:rPr>
          <w:rFonts w:ascii="Times New Roman" w:hAnsi="Times New Roman" w:cs="Times New Roman"/>
          <w:sz w:val="28"/>
          <w:szCs w:val="28"/>
        </w:rPr>
        <w:t>к</w:t>
      </w:r>
      <w:r w:rsidRPr="00553620">
        <w:rPr>
          <w:rFonts w:ascii="Times New Roman" w:hAnsi="Times New Roman" w:cs="Times New Roman"/>
          <w:sz w:val="28"/>
          <w:szCs w:val="28"/>
        </w:rPr>
        <w:t>тов монументального искусства.</w:t>
      </w:r>
    </w:p>
    <w:p w:rsidR="00776219" w:rsidRPr="00553620" w:rsidRDefault="00776219" w:rsidP="000675BA">
      <w:pPr>
        <w:pStyle w:val="ConsPlusNormal"/>
        <w:ind w:firstLine="567"/>
        <w:jc w:val="both"/>
        <w:rPr>
          <w:rFonts w:ascii="Times New Roman" w:hAnsi="Times New Roman" w:cs="Times New Roman"/>
          <w:sz w:val="28"/>
          <w:szCs w:val="28"/>
        </w:rPr>
      </w:pPr>
      <w:r w:rsidRPr="00553620">
        <w:rPr>
          <w:rFonts w:ascii="Times New Roman" w:hAnsi="Times New Roman" w:cs="Times New Roman"/>
          <w:sz w:val="28"/>
          <w:szCs w:val="28"/>
        </w:rPr>
        <w:t>Муниципально</w:t>
      </w:r>
      <w:r w:rsidR="00EF123C" w:rsidRPr="00553620">
        <w:rPr>
          <w:rFonts w:ascii="Times New Roman" w:hAnsi="Times New Roman" w:cs="Times New Roman"/>
          <w:sz w:val="28"/>
          <w:szCs w:val="28"/>
        </w:rPr>
        <w:t>е образование «Бирюковский  сельсовет</w:t>
      </w:r>
      <w:r w:rsidRPr="00553620">
        <w:rPr>
          <w:rFonts w:ascii="Times New Roman" w:hAnsi="Times New Roman" w:cs="Times New Roman"/>
          <w:sz w:val="28"/>
          <w:szCs w:val="28"/>
        </w:rPr>
        <w:t>»</w:t>
      </w:r>
      <w:r w:rsidR="00EF123C" w:rsidRPr="00553620">
        <w:rPr>
          <w:rFonts w:ascii="Times New Roman" w:hAnsi="Times New Roman" w:cs="Times New Roman"/>
          <w:sz w:val="28"/>
          <w:szCs w:val="28"/>
        </w:rPr>
        <w:t xml:space="preserve"> (далее – Бир</w:t>
      </w:r>
      <w:r w:rsidR="00EF123C" w:rsidRPr="00553620">
        <w:rPr>
          <w:rFonts w:ascii="Times New Roman" w:hAnsi="Times New Roman" w:cs="Times New Roman"/>
          <w:sz w:val="28"/>
          <w:szCs w:val="28"/>
        </w:rPr>
        <w:t>ю</w:t>
      </w:r>
      <w:r w:rsidR="00EF123C" w:rsidRPr="00553620">
        <w:rPr>
          <w:rFonts w:ascii="Times New Roman" w:hAnsi="Times New Roman" w:cs="Times New Roman"/>
          <w:sz w:val="28"/>
          <w:szCs w:val="28"/>
        </w:rPr>
        <w:t>ковский  сельсовет</w:t>
      </w:r>
      <w:r w:rsidR="006D1D98" w:rsidRPr="00553620">
        <w:rPr>
          <w:rFonts w:ascii="Times New Roman" w:hAnsi="Times New Roman" w:cs="Times New Roman"/>
          <w:sz w:val="28"/>
          <w:szCs w:val="28"/>
        </w:rPr>
        <w:t xml:space="preserve">) </w:t>
      </w:r>
      <w:r w:rsidRPr="00553620">
        <w:rPr>
          <w:rFonts w:ascii="Times New Roman" w:hAnsi="Times New Roman" w:cs="Times New Roman"/>
          <w:sz w:val="28"/>
          <w:szCs w:val="28"/>
        </w:rPr>
        <w:t xml:space="preserve">имеет в своем составе </w:t>
      </w:r>
      <w:r w:rsidR="00EF123C" w:rsidRPr="00553620">
        <w:rPr>
          <w:rFonts w:ascii="Times New Roman" w:hAnsi="Times New Roman" w:cs="Times New Roman"/>
          <w:sz w:val="28"/>
          <w:szCs w:val="28"/>
        </w:rPr>
        <w:t>3</w:t>
      </w:r>
      <w:r w:rsidRPr="00553620">
        <w:rPr>
          <w:rFonts w:ascii="Times New Roman" w:hAnsi="Times New Roman" w:cs="Times New Roman"/>
          <w:sz w:val="28"/>
          <w:szCs w:val="28"/>
        </w:rPr>
        <w:t xml:space="preserve"> населённых пунктов. На терр</w:t>
      </w:r>
      <w:r w:rsidRPr="00553620">
        <w:rPr>
          <w:rFonts w:ascii="Times New Roman" w:hAnsi="Times New Roman" w:cs="Times New Roman"/>
          <w:sz w:val="28"/>
          <w:szCs w:val="28"/>
        </w:rPr>
        <w:t>и</w:t>
      </w:r>
      <w:r w:rsidRPr="00553620">
        <w:rPr>
          <w:rFonts w:ascii="Times New Roman" w:hAnsi="Times New Roman" w:cs="Times New Roman"/>
          <w:sz w:val="28"/>
          <w:szCs w:val="28"/>
        </w:rPr>
        <w:t>тории муниципального образова</w:t>
      </w:r>
      <w:r w:rsidR="00EF123C" w:rsidRPr="00553620">
        <w:rPr>
          <w:rFonts w:ascii="Times New Roman" w:hAnsi="Times New Roman" w:cs="Times New Roman"/>
          <w:sz w:val="28"/>
          <w:szCs w:val="28"/>
        </w:rPr>
        <w:t>ния «Бирюковский  сельсовет</w:t>
      </w:r>
      <w:r w:rsidRPr="00553620">
        <w:rPr>
          <w:rFonts w:ascii="Times New Roman" w:hAnsi="Times New Roman" w:cs="Times New Roman"/>
          <w:sz w:val="28"/>
          <w:szCs w:val="28"/>
        </w:rPr>
        <w:t>» расположено с.</w:t>
      </w:r>
      <w:r w:rsidR="002C68FB" w:rsidRPr="00553620">
        <w:rPr>
          <w:rFonts w:ascii="Times New Roman" w:hAnsi="Times New Roman" w:cs="Times New Roman"/>
          <w:sz w:val="28"/>
          <w:szCs w:val="28"/>
        </w:rPr>
        <w:t xml:space="preserve"> </w:t>
      </w:r>
      <w:r w:rsidR="00EF123C" w:rsidRPr="00553620">
        <w:rPr>
          <w:rFonts w:ascii="Times New Roman" w:hAnsi="Times New Roman" w:cs="Times New Roman"/>
          <w:sz w:val="28"/>
          <w:szCs w:val="28"/>
        </w:rPr>
        <w:t>Бирюковка</w:t>
      </w:r>
      <w:r w:rsidRPr="00553620">
        <w:rPr>
          <w:rFonts w:ascii="Times New Roman" w:hAnsi="Times New Roman" w:cs="Times New Roman"/>
          <w:sz w:val="28"/>
          <w:szCs w:val="28"/>
        </w:rPr>
        <w:t xml:space="preserve">, </w:t>
      </w:r>
      <w:r w:rsidR="006D4206" w:rsidRPr="00553620">
        <w:rPr>
          <w:rFonts w:ascii="Times New Roman" w:hAnsi="Times New Roman" w:cs="Times New Roman"/>
          <w:sz w:val="28"/>
          <w:szCs w:val="28"/>
        </w:rPr>
        <w:t xml:space="preserve"> явля</w:t>
      </w:r>
      <w:r w:rsidRPr="00553620">
        <w:rPr>
          <w:rFonts w:ascii="Times New Roman" w:hAnsi="Times New Roman" w:cs="Times New Roman"/>
          <w:sz w:val="28"/>
          <w:szCs w:val="28"/>
        </w:rPr>
        <w:t>ющее</w:t>
      </w:r>
      <w:r w:rsidR="00EF123C" w:rsidRPr="00553620">
        <w:rPr>
          <w:rFonts w:ascii="Times New Roman" w:hAnsi="Times New Roman" w:cs="Times New Roman"/>
          <w:sz w:val="28"/>
          <w:szCs w:val="28"/>
        </w:rPr>
        <w:t>ся</w:t>
      </w:r>
      <w:r w:rsidRPr="00553620">
        <w:rPr>
          <w:rFonts w:ascii="Times New Roman" w:hAnsi="Times New Roman" w:cs="Times New Roman"/>
          <w:sz w:val="28"/>
          <w:szCs w:val="28"/>
        </w:rPr>
        <w:t xml:space="preserve"> </w:t>
      </w:r>
      <w:r w:rsidR="006D4206" w:rsidRPr="00553620">
        <w:rPr>
          <w:rFonts w:ascii="Times New Roman" w:hAnsi="Times New Roman" w:cs="Times New Roman"/>
          <w:sz w:val="28"/>
          <w:szCs w:val="28"/>
        </w:rPr>
        <w:t xml:space="preserve"> центром </w:t>
      </w:r>
      <w:r w:rsidR="00EF123C" w:rsidRPr="00553620">
        <w:rPr>
          <w:rFonts w:ascii="Times New Roman" w:hAnsi="Times New Roman" w:cs="Times New Roman"/>
          <w:sz w:val="28"/>
          <w:szCs w:val="28"/>
        </w:rPr>
        <w:t>«Бирюковский сельсовет», пос. Кульпа, пос. Бушма.</w:t>
      </w:r>
      <w:r w:rsidR="006D4206" w:rsidRPr="00553620">
        <w:rPr>
          <w:rFonts w:ascii="Times New Roman" w:hAnsi="Times New Roman" w:cs="Times New Roman"/>
          <w:sz w:val="28"/>
          <w:szCs w:val="28"/>
        </w:rPr>
        <w:t xml:space="preserve"> </w:t>
      </w:r>
    </w:p>
    <w:p w:rsidR="00776219" w:rsidRPr="00553620" w:rsidRDefault="00776219" w:rsidP="000675BA">
      <w:pPr>
        <w:pStyle w:val="ConsPlusNormal"/>
        <w:ind w:firstLine="567"/>
        <w:jc w:val="both"/>
        <w:rPr>
          <w:rFonts w:ascii="Times New Roman" w:hAnsi="Times New Roman" w:cs="Times New Roman"/>
          <w:sz w:val="28"/>
          <w:szCs w:val="28"/>
        </w:rPr>
      </w:pPr>
      <w:r w:rsidRPr="00553620">
        <w:rPr>
          <w:rFonts w:ascii="Times New Roman" w:hAnsi="Times New Roman" w:cs="Times New Roman"/>
          <w:sz w:val="28"/>
          <w:szCs w:val="28"/>
        </w:rPr>
        <w:t xml:space="preserve">На 01.01.2017г. численность населения </w:t>
      </w:r>
      <w:r w:rsidR="00676937" w:rsidRPr="00553620">
        <w:rPr>
          <w:rFonts w:ascii="Times New Roman" w:hAnsi="Times New Roman" w:cs="Times New Roman"/>
          <w:sz w:val="28"/>
          <w:szCs w:val="28"/>
        </w:rPr>
        <w:t>Приволжского района</w:t>
      </w:r>
      <w:r w:rsidRPr="00553620">
        <w:rPr>
          <w:rFonts w:ascii="Times New Roman" w:hAnsi="Times New Roman" w:cs="Times New Roman"/>
          <w:sz w:val="28"/>
          <w:szCs w:val="28"/>
        </w:rPr>
        <w:t xml:space="preserve"> </w:t>
      </w:r>
      <w:r w:rsidR="006D4206" w:rsidRPr="00553620">
        <w:rPr>
          <w:rFonts w:ascii="Times New Roman" w:hAnsi="Times New Roman" w:cs="Times New Roman"/>
          <w:sz w:val="28"/>
          <w:szCs w:val="28"/>
        </w:rPr>
        <w:t xml:space="preserve">составляет </w:t>
      </w:r>
      <w:r w:rsidR="00EF123C" w:rsidRPr="00553620">
        <w:rPr>
          <w:rFonts w:ascii="Times New Roman" w:hAnsi="Times New Roman" w:cs="Times New Roman"/>
          <w:sz w:val="28"/>
          <w:szCs w:val="28"/>
        </w:rPr>
        <w:t xml:space="preserve"> 2856</w:t>
      </w:r>
      <w:r w:rsidR="00C9419E" w:rsidRPr="00553620">
        <w:rPr>
          <w:rFonts w:ascii="Times New Roman" w:hAnsi="Times New Roman" w:cs="Times New Roman"/>
          <w:sz w:val="28"/>
          <w:szCs w:val="28"/>
        </w:rPr>
        <w:t xml:space="preserve"> </w:t>
      </w:r>
      <w:r w:rsidR="006D4206" w:rsidRPr="00553620">
        <w:rPr>
          <w:rFonts w:ascii="Times New Roman" w:hAnsi="Times New Roman" w:cs="Times New Roman"/>
          <w:sz w:val="28"/>
          <w:szCs w:val="28"/>
        </w:rPr>
        <w:t xml:space="preserve">человек. Одним из основных направлений деятельности </w:t>
      </w:r>
      <w:r w:rsidR="004803E8" w:rsidRPr="00553620">
        <w:rPr>
          <w:rFonts w:ascii="Times New Roman" w:hAnsi="Times New Roman" w:cs="Times New Roman"/>
          <w:sz w:val="28"/>
          <w:szCs w:val="28"/>
        </w:rPr>
        <w:t>входящих в с</w:t>
      </w:r>
      <w:r w:rsidR="004803E8" w:rsidRPr="00553620">
        <w:rPr>
          <w:rFonts w:ascii="Times New Roman" w:hAnsi="Times New Roman" w:cs="Times New Roman"/>
          <w:sz w:val="28"/>
          <w:szCs w:val="28"/>
        </w:rPr>
        <w:t>о</w:t>
      </w:r>
      <w:r w:rsidR="00EF123C" w:rsidRPr="00553620">
        <w:rPr>
          <w:rFonts w:ascii="Times New Roman" w:hAnsi="Times New Roman" w:cs="Times New Roman"/>
          <w:sz w:val="28"/>
          <w:szCs w:val="28"/>
        </w:rPr>
        <w:t xml:space="preserve">став </w:t>
      </w:r>
      <w:r w:rsidR="004803E8" w:rsidRPr="00553620">
        <w:rPr>
          <w:rFonts w:ascii="Times New Roman" w:hAnsi="Times New Roman" w:cs="Times New Roman"/>
          <w:sz w:val="28"/>
          <w:szCs w:val="28"/>
        </w:rPr>
        <w:t xml:space="preserve">  сельских поселений, в соответствии с требованиями Федерального з</w:t>
      </w:r>
      <w:r w:rsidR="004803E8" w:rsidRPr="00553620">
        <w:rPr>
          <w:rFonts w:ascii="Times New Roman" w:hAnsi="Times New Roman" w:cs="Times New Roman"/>
          <w:sz w:val="28"/>
          <w:szCs w:val="28"/>
        </w:rPr>
        <w:t>а</w:t>
      </w:r>
      <w:r w:rsidR="004803E8" w:rsidRPr="00553620">
        <w:rPr>
          <w:rFonts w:ascii="Times New Roman" w:hAnsi="Times New Roman" w:cs="Times New Roman"/>
          <w:sz w:val="28"/>
          <w:szCs w:val="28"/>
        </w:rPr>
        <w:t>кона № 131-ФЗ «Об общих принципах организации местного самоуправл</w:t>
      </w:r>
      <w:r w:rsidR="004803E8" w:rsidRPr="00553620">
        <w:rPr>
          <w:rFonts w:ascii="Times New Roman" w:hAnsi="Times New Roman" w:cs="Times New Roman"/>
          <w:sz w:val="28"/>
          <w:szCs w:val="28"/>
        </w:rPr>
        <w:t>е</w:t>
      </w:r>
      <w:r w:rsidR="004803E8" w:rsidRPr="00553620">
        <w:rPr>
          <w:rFonts w:ascii="Times New Roman" w:hAnsi="Times New Roman" w:cs="Times New Roman"/>
          <w:sz w:val="28"/>
          <w:szCs w:val="28"/>
        </w:rPr>
        <w:t xml:space="preserve">ния в Российской Федерации» </w:t>
      </w:r>
      <w:r w:rsidR="006D4206" w:rsidRPr="00553620">
        <w:rPr>
          <w:rFonts w:ascii="Times New Roman" w:hAnsi="Times New Roman" w:cs="Times New Roman"/>
          <w:sz w:val="28"/>
          <w:szCs w:val="28"/>
        </w:rPr>
        <w:t>органов местного само</w:t>
      </w:r>
      <w:r w:rsidR="00EF123C" w:rsidRPr="00553620">
        <w:rPr>
          <w:rFonts w:ascii="Times New Roman" w:hAnsi="Times New Roman" w:cs="Times New Roman"/>
          <w:sz w:val="28"/>
          <w:szCs w:val="28"/>
        </w:rPr>
        <w:t>управления МО «Бир</w:t>
      </w:r>
      <w:r w:rsidR="00EF123C" w:rsidRPr="00553620">
        <w:rPr>
          <w:rFonts w:ascii="Times New Roman" w:hAnsi="Times New Roman" w:cs="Times New Roman"/>
          <w:sz w:val="28"/>
          <w:szCs w:val="28"/>
        </w:rPr>
        <w:t>ю</w:t>
      </w:r>
      <w:r w:rsidR="00EF123C" w:rsidRPr="00553620">
        <w:rPr>
          <w:rFonts w:ascii="Times New Roman" w:hAnsi="Times New Roman" w:cs="Times New Roman"/>
          <w:sz w:val="28"/>
          <w:szCs w:val="28"/>
        </w:rPr>
        <w:t>ковский  сельсовет»</w:t>
      </w:r>
      <w:r w:rsidR="00676937" w:rsidRPr="00553620">
        <w:rPr>
          <w:rFonts w:ascii="Times New Roman" w:hAnsi="Times New Roman" w:cs="Times New Roman"/>
          <w:sz w:val="28"/>
          <w:szCs w:val="28"/>
        </w:rPr>
        <w:t xml:space="preserve"> </w:t>
      </w:r>
      <w:r w:rsidRPr="00553620">
        <w:rPr>
          <w:rFonts w:ascii="Times New Roman" w:hAnsi="Times New Roman" w:cs="Times New Roman"/>
          <w:sz w:val="28"/>
          <w:szCs w:val="28"/>
        </w:rPr>
        <w:t>и</w:t>
      </w:r>
      <w:r w:rsidR="006D4206" w:rsidRPr="00553620">
        <w:rPr>
          <w:rFonts w:ascii="Times New Roman" w:hAnsi="Times New Roman" w:cs="Times New Roman"/>
          <w:sz w:val="28"/>
          <w:szCs w:val="28"/>
        </w:rPr>
        <w:t>, является решение вопросов благоустройства террит</w:t>
      </w:r>
      <w:r w:rsidR="006D4206" w:rsidRPr="00553620">
        <w:rPr>
          <w:rFonts w:ascii="Times New Roman" w:hAnsi="Times New Roman" w:cs="Times New Roman"/>
          <w:sz w:val="28"/>
          <w:szCs w:val="28"/>
        </w:rPr>
        <w:t>о</w:t>
      </w:r>
      <w:r w:rsidR="006D4206" w:rsidRPr="00553620">
        <w:rPr>
          <w:rFonts w:ascii="Times New Roman" w:hAnsi="Times New Roman" w:cs="Times New Roman"/>
          <w:sz w:val="28"/>
          <w:szCs w:val="28"/>
        </w:rPr>
        <w:t>рии</w:t>
      </w:r>
      <w:r w:rsidR="004803E8" w:rsidRPr="00553620">
        <w:rPr>
          <w:rFonts w:ascii="Times New Roman" w:hAnsi="Times New Roman" w:cs="Times New Roman"/>
          <w:sz w:val="28"/>
          <w:szCs w:val="28"/>
        </w:rPr>
        <w:t>.</w:t>
      </w:r>
      <w:r w:rsidR="006D4206" w:rsidRPr="00553620">
        <w:rPr>
          <w:rFonts w:ascii="Times New Roman" w:hAnsi="Times New Roman" w:cs="Times New Roman"/>
          <w:sz w:val="28"/>
          <w:szCs w:val="28"/>
        </w:rPr>
        <w:t xml:space="preserve"> </w:t>
      </w:r>
      <w:r w:rsidR="004803E8" w:rsidRPr="00553620">
        <w:rPr>
          <w:rFonts w:ascii="Times New Roman" w:hAnsi="Times New Roman" w:cs="Times New Roman"/>
          <w:sz w:val="28"/>
          <w:szCs w:val="28"/>
        </w:rPr>
        <w:t>Ф</w:t>
      </w:r>
      <w:r w:rsidRPr="00553620">
        <w:rPr>
          <w:rFonts w:ascii="Times New Roman" w:hAnsi="Times New Roman" w:cs="Times New Roman"/>
          <w:sz w:val="28"/>
          <w:szCs w:val="28"/>
        </w:rPr>
        <w:t>ормирование</w:t>
      </w:r>
      <w:r w:rsidR="006D4206" w:rsidRPr="00553620">
        <w:rPr>
          <w:rFonts w:ascii="Times New Roman" w:hAnsi="Times New Roman" w:cs="Times New Roman"/>
          <w:sz w:val="28"/>
          <w:szCs w:val="28"/>
        </w:rPr>
        <w:t xml:space="preserve"> современной городской среды</w:t>
      </w:r>
      <w:r w:rsidR="004803E8" w:rsidRPr="00553620">
        <w:rPr>
          <w:rFonts w:ascii="Times New Roman" w:hAnsi="Times New Roman" w:cs="Times New Roman"/>
          <w:sz w:val="28"/>
          <w:szCs w:val="28"/>
        </w:rPr>
        <w:t xml:space="preserve"> - </w:t>
      </w:r>
      <w:r w:rsidR="006D4206" w:rsidRPr="00553620">
        <w:rPr>
          <w:rFonts w:ascii="Times New Roman" w:hAnsi="Times New Roman" w:cs="Times New Roman"/>
          <w:sz w:val="28"/>
          <w:szCs w:val="28"/>
        </w:rPr>
        <w:t>од</w:t>
      </w:r>
      <w:r w:rsidR="004803E8" w:rsidRPr="00553620">
        <w:rPr>
          <w:rFonts w:ascii="Times New Roman" w:hAnsi="Times New Roman" w:cs="Times New Roman"/>
          <w:sz w:val="28"/>
          <w:szCs w:val="28"/>
        </w:rPr>
        <w:t>и</w:t>
      </w:r>
      <w:r w:rsidR="006D4206" w:rsidRPr="00553620">
        <w:rPr>
          <w:rFonts w:ascii="Times New Roman" w:hAnsi="Times New Roman" w:cs="Times New Roman"/>
          <w:sz w:val="28"/>
          <w:szCs w:val="28"/>
        </w:rPr>
        <w:t xml:space="preserve">н из составляющих элементов </w:t>
      </w:r>
      <w:r w:rsidR="004803E8" w:rsidRPr="00553620">
        <w:rPr>
          <w:rFonts w:ascii="Times New Roman" w:hAnsi="Times New Roman" w:cs="Times New Roman"/>
          <w:sz w:val="28"/>
          <w:szCs w:val="28"/>
        </w:rPr>
        <w:t xml:space="preserve">этого процесса, непременное условие </w:t>
      </w:r>
      <w:r w:rsidR="006D4206" w:rsidRPr="00553620">
        <w:rPr>
          <w:rFonts w:ascii="Times New Roman" w:hAnsi="Times New Roman" w:cs="Times New Roman"/>
          <w:sz w:val="28"/>
          <w:szCs w:val="28"/>
        </w:rPr>
        <w:t>комплексного развития те</w:t>
      </w:r>
      <w:r w:rsidR="006D4206" w:rsidRPr="00553620">
        <w:rPr>
          <w:rFonts w:ascii="Times New Roman" w:hAnsi="Times New Roman" w:cs="Times New Roman"/>
          <w:sz w:val="28"/>
          <w:szCs w:val="28"/>
        </w:rPr>
        <w:t>р</w:t>
      </w:r>
      <w:r w:rsidR="006D4206" w:rsidRPr="00553620">
        <w:rPr>
          <w:rFonts w:ascii="Times New Roman" w:hAnsi="Times New Roman" w:cs="Times New Roman"/>
          <w:sz w:val="28"/>
          <w:szCs w:val="28"/>
        </w:rPr>
        <w:t xml:space="preserve">ритории. </w:t>
      </w:r>
    </w:p>
    <w:p w:rsidR="006D1D98" w:rsidRPr="00553620" w:rsidRDefault="006D1D98" w:rsidP="000675BA">
      <w:pPr>
        <w:pStyle w:val="ConsPlusNormal"/>
        <w:ind w:firstLine="567"/>
        <w:jc w:val="both"/>
        <w:rPr>
          <w:rFonts w:ascii="Times New Roman" w:hAnsi="Times New Roman" w:cs="Times New Roman"/>
          <w:sz w:val="28"/>
          <w:szCs w:val="28"/>
        </w:rPr>
      </w:pPr>
      <w:r w:rsidRPr="00553620">
        <w:rPr>
          <w:rFonts w:ascii="Times New Roman" w:hAnsi="Times New Roman" w:cs="Times New Roman"/>
          <w:sz w:val="28"/>
          <w:szCs w:val="28"/>
        </w:rPr>
        <w:t xml:space="preserve">На территории </w:t>
      </w:r>
      <w:r w:rsidR="006D4206" w:rsidRPr="00553620">
        <w:rPr>
          <w:rFonts w:ascii="Times New Roman" w:hAnsi="Times New Roman" w:cs="Times New Roman"/>
          <w:sz w:val="28"/>
          <w:szCs w:val="28"/>
        </w:rPr>
        <w:t xml:space="preserve"> </w:t>
      </w:r>
      <w:r w:rsidR="00676937" w:rsidRPr="00553620">
        <w:rPr>
          <w:rFonts w:ascii="Times New Roman" w:hAnsi="Times New Roman" w:cs="Times New Roman"/>
          <w:sz w:val="28"/>
          <w:szCs w:val="28"/>
        </w:rPr>
        <w:t xml:space="preserve"> </w:t>
      </w:r>
      <w:r w:rsidR="00EF123C" w:rsidRPr="00553620">
        <w:rPr>
          <w:rFonts w:ascii="Times New Roman" w:hAnsi="Times New Roman" w:cs="Times New Roman"/>
          <w:sz w:val="28"/>
          <w:szCs w:val="28"/>
        </w:rPr>
        <w:t>МО «Бирюковский  сельсовет» находится 21</w:t>
      </w:r>
      <w:r w:rsidRPr="00553620">
        <w:rPr>
          <w:rFonts w:ascii="Times New Roman" w:hAnsi="Times New Roman" w:cs="Times New Roman"/>
          <w:sz w:val="28"/>
          <w:szCs w:val="28"/>
        </w:rPr>
        <w:t xml:space="preserve"> мног</w:t>
      </w:r>
      <w:r w:rsidRPr="00553620">
        <w:rPr>
          <w:rFonts w:ascii="Times New Roman" w:hAnsi="Times New Roman" w:cs="Times New Roman"/>
          <w:sz w:val="28"/>
          <w:szCs w:val="28"/>
        </w:rPr>
        <w:t>о</w:t>
      </w:r>
      <w:r w:rsidRPr="00553620">
        <w:rPr>
          <w:rFonts w:ascii="Times New Roman" w:hAnsi="Times New Roman" w:cs="Times New Roman"/>
          <w:sz w:val="28"/>
          <w:szCs w:val="28"/>
        </w:rPr>
        <w:t>квартирных дом</w:t>
      </w:r>
      <w:r w:rsidR="002C68FB" w:rsidRPr="00553620">
        <w:rPr>
          <w:rFonts w:ascii="Times New Roman" w:hAnsi="Times New Roman" w:cs="Times New Roman"/>
          <w:sz w:val="28"/>
          <w:szCs w:val="28"/>
        </w:rPr>
        <w:t>ов</w:t>
      </w:r>
      <w:r w:rsidRPr="00553620">
        <w:rPr>
          <w:rFonts w:ascii="Times New Roman" w:hAnsi="Times New Roman" w:cs="Times New Roman"/>
          <w:sz w:val="28"/>
          <w:szCs w:val="28"/>
        </w:rPr>
        <w:t xml:space="preserve"> (МКД), каждый из которых имеет свою дворовую терр</w:t>
      </w:r>
      <w:r w:rsidRPr="00553620">
        <w:rPr>
          <w:rFonts w:ascii="Times New Roman" w:hAnsi="Times New Roman" w:cs="Times New Roman"/>
          <w:sz w:val="28"/>
          <w:szCs w:val="28"/>
        </w:rPr>
        <w:t>и</w:t>
      </w:r>
      <w:r w:rsidR="00EF123C" w:rsidRPr="00553620">
        <w:rPr>
          <w:rFonts w:ascii="Times New Roman" w:hAnsi="Times New Roman" w:cs="Times New Roman"/>
          <w:sz w:val="28"/>
          <w:szCs w:val="28"/>
        </w:rPr>
        <w:t>торию</w:t>
      </w:r>
      <w:r w:rsidR="00F26E4F" w:rsidRPr="00553620">
        <w:rPr>
          <w:rFonts w:ascii="Times New Roman" w:hAnsi="Times New Roman" w:cs="Times New Roman"/>
          <w:sz w:val="28"/>
          <w:szCs w:val="28"/>
        </w:rPr>
        <w:t>.</w:t>
      </w:r>
      <w:r w:rsidR="00591594" w:rsidRPr="00553620">
        <w:rPr>
          <w:rFonts w:ascii="Times New Roman" w:hAnsi="Times New Roman" w:cs="Times New Roman"/>
          <w:sz w:val="28"/>
          <w:szCs w:val="28"/>
        </w:rPr>
        <w:t>, 2</w:t>
      </w:r>
      <w:r w:rsidR="00EF123C" w:rsidRPr="00553620">
        <w:rPr>
          <w:rFonts w:ascii="Times New Roman" w:hAnsi="Times New Roman" w:cs="Times New Roman"/>
          <w:sz w:val="28"/>
          <w:szCs w:val="28"/>
        </w:rPr>
        <w:t xml:space="preserve">1 </w:t>
      </w:r>
      <w:r w:rsidR="00591594" w:rsidRPr="00553620">
        <w:rPr>
          <w:rFonts w:ascii="Times New Roman" w:hAnsi="Times New Roman" w:cs="Times New Roman"/>
          <w:sz w:val="28"/>
          <w:szCs w:val="28"/>
        </w:rPr>
        <w:t xml:space="preserve"> МКД выбрали непо</w:t>
      </w:r>
      <w:r w:rsidR="00E73733" w:rsidRPr="00553620">
        <w:rPr>
          <w:rFonts w:ascii="Times New Roman" w:hAnsi="Times New Roman" w:cs="Times New Roman"/>
          <w:sz w:val="28"/>
          <w:szCs w:val="28"/>
        </w:rPr>
        <w:t xml:space="preserve">средственное управление. По результатам проведенной инвентаризации  </w:t>
      </w:r>
      <w:r w:rsidR="00F26E4F" w:rsidRPr="00553620">
        <w:rPr>
          <w:rFonts w:ascii="Times New Roman" w:hAnsi="Times New Roman" w:cs="Times New Roman"/>
          <w:sz w:val="28"/>
          <w:szCs w:val="28"/>
        </w:rPr>
        <w:t xml:space="preserve"> </w:t>
      </w:r>
      <w:r w:rsidR="00E73733" w:rsidRPr="00553620">
        <w:rPr>
          <w:rFonts w:ascii="Times New Roman" w:hAnsi="Times New Roman" w:cs="Times New Roman"/>
          <w:sz w:val="28"/>
          <w:szCs w:val="28"/>
        </w:rPr>
        <w:t>установлено, что на территории муниципал</w:t>
      </w:r>
      <w:r w:rsidR="00E73733" w:rsidRPr="00553620">
        <w:rPr>
          <w:rFonts w:ascii="Times New Roman" w:hAnsi="Times New Roman" w:cs="Times New Roman"/>
          <w:sz w:val="28"/>
          <w:szCs w:val="28"/>
        </w:rPr>
        <w:t>ь</w:t>
      </w:r>
      <w:r w:rsidR="00E73733" w:rsidRPr="00553620">
        <w:rPr>
          <w:rFonts w:ascii="Times New Roman" w:hAnsi="Times New Roman" w:cs="Times New Roman"/>
          <w:sz w:val="28"/>
          <w:szCs w:val="28"/>
        </w:rPr>
        <w:t>ного образова</w:t>
      </w:r>
      <w:r w:rsidR="00EF123C" w:rsidRPr="00553620">
        <w:rPr>
          <w:rFonts w:ascii="Times New Roman" w:hAnsi="Times New Roman" w:cs="Times New Roman"/>
          <w:sz w:val="28"/>
          <w:szCs w:val="28"/>
        </w:rPr>
        <w:t>ния «Бирюковский  сельсовет</w:t>
      </w:r>
      <w:r w:rsidR="00161C27" w:rsidRPr="00553620">
        <w:rPr>
          <w:rFonts w:ascii="Times New Roman" w:hAnsi="Times New Roman" w:cs="Times New Roman"/>
          <w:sz w:val="28"/>
          <w:szCs w:val="28"/>
        </w:rPr>
        <w:t>» расположено</w:t>
      </w:r>
      <w:r w:rsidR="00EF123C" w:rsidRPr="00553620">
        <w:rPr>
          <w:rFonts w:ascii="Times New Roman" w:hAnsi="Times New Roman" w:cs="Times New Roman"/>
          <w:sz w:val="28"/>
          <w:szCs w:val="28"/>
        </w:rPr>
        <w:t xml:space="preserve"> 11</w:t>
      </w:r>
      <w:r w:rsidR="00E73733" w:rsidRPr="00553620">
        <w:rPr>
          <w:rFonts w:ascii="Times New Roman" w:hAnsi="Times New Roman" w:cs="Times New Roman"/>
          <w:sz w:val="28"/>
          <w:szCs w:val="28"/>
        </w:rPr>
        <w:t xml:space="preserve"> </w:t>
      </w:r>
      <w:r w:rsidR="00EF123C" w:rsidRPr="00553620">
        <w:rPr>
          <w:rFonts w:ascii="Times New Roman" w:hAnsi="Times New Roman" w:cs="Times New Roman"/>
          <w:sz w:val="28"/>
          <w:szCs w:val="28"/>
        </w:rPr>
        <w:t>дворовых</w:t>
      </w:r>
      <w:r w:rsidR="00E73733" w:rsidRPr="00553620">
        <w:rPr>
          <w:rFonts w:ascii="Times New Roman" w:hAnsi="Times New Roman" w:cs="Times New Roman"/>
          <w:sz w:val="28"/>
          <w:szCs w:val="28"/>
        </w:rPr>
        <w:t xml:space="preserve">  те</w:t>
      </w:r>
      <w:r w:rsidR="00E73733" w:rsidRPr="00553620">
        <w:rPr>
          <w:rFonts w:ascii="Times New Roman" w:hAnsi="Times New Roman" w:cs="Times New Roman"/>
          <w:sz w:val="28"/>
          <w:szCs w:val="28"/>
        </w:rPr>
        <w:t>р</w:t>
      </w:r>
      <w:r w:rsidR="00E73733" w:rsidRPr="00553620">
        <w:rPr>
          <w:rFonts w:ascii="Times New Roman" w:hAnsi="Times New Roman" w:cs="Times New Roman"/>
          <w:sz w:val="28"/>
          <w:szCs w:val="28"/>
        </w:rPr>
        <w:t>рито</w:t>
      </w:r>
      <w:r w:rsidR="00EF123C" w:rsidRPr="00553620">
        <w:rPr>
          <w:rFonts w:ascii="Times New Roman" w:hAnsi="Times New Roman" w:cs="Times New Roman"/>
          <w:sz w:val="28"/>
          <w:szCs w:val="28"/>
        </w:rPr>
        <w:t xml:space="preserve">рий,  7 </w:t>
      </w:r>
      <w:r w:rsidR="00E73733" w:rsidRPr="00553620">
        <w:rPr>
          <w:rFonts w:ascii="Times New Roman" w:hAnsi="Times New Roman" w:cs="Times New Roman"/>
          <w:sz w:val="28"/>
          <w:szCs w:val="28"/>
        </w:rPr>
        <w:t>обществен</w:t>
      </w:r>
      <w:r w:rsidR="00EF123C" w:rsidRPr="00553620">
        <w:rPr>
          <w:rFonts w:ascii="Times New Roman" w:hAnsi="Times New Roman" w:cs="Times New Roman"/>
          <w:sz w:val="28"/>
          <w:szCs w:val="28"/>
        </w:rPr>
        <w:t xml:space="preserve">ные территории,  </w:t>
      </w:r>
      <w:r w:rsidR="00E73733" w:rsidRPr="00553620">
        <w:rPr>
          <w:rFonts w:ascii="Times New Roman" w:hAnsi="Times New Roman" w:cs="Times New Roman"/>
          <w:sz w:val="28"/>
          <w:szCs w:val="28"/>
        </w:rPr>
        <w:t xml:space="preserve"> </w:t>
      </w:r>
      <w:r w:rsidR="00EF123C" w:rsidRPr="00553620">
        <w:rPr>
          <w:rFonts w:ascii="Times New Roman" w:hAnsi="Times New Roman" w:cs="Times New Roman"/>
          <w:sz w:val="28"/>
          <w:szCs w:val="28"/>
        </w:rPr>
        <w:t xml:space="preserve">287 </w:t>
      </w:r>
      <w:r w:rsidR="00E73733" w:rsidRPr="00553620">
        <w:rPr>
          <w:rFonts w:ascii="Times New Roman" w:hAnsi="Times New Roman" w:cs="Times New Roman"/>
          <w:sz w:val="28"/>
          <w:szCs w:val="28"/>
        </w:rPr>
        <w:t>территорий индивидуальной жилой застройки.</w:t>
      </w:r>
    </w:p>
    <w:p w:rsidR="00CA0E11" w:rsidRPr="00553620" w:rsidRDefault="006D4206" w:rsidP="000675BA">
      <w:pPr>
        <w:pStyle w:val="ConsPlusNormal"/>
        <w:ind w:firstLine="567"/>
        <w:jc w:val="both"/>
        <w:rPr>
          <w:rFonts w:ascii="Times New Roman" w:hAnsi="Times New Roman" w:cs="Times New Roman"/>
          <w:sz w:val="28"/>
          <w:szCs w:val="28"/>
        </w:rPr>
      </w:pPr>
      <w:r w:rsidRPr="00553620">
        <w:rPr>
          <w:rFonts w:ascii="Times New Roman" w:hAnsi="Times New Roman" w:cs="Times New Roman"/>
          <w:sz w:val="28"/>
          <w:szCs w:val="28"/>
        </w:rPr>
        <w:t xml:space="preserve">Одной из важных задач </w:t>
      </w:r>
      <w:r w:rsidR="00CA0E11" w:rsidRPr="00553620">
        <w:rPr>
          <w:rFonts w:ascii="Times New Roman" w:hAnsi="Times New Roman" w:cs="Times New Roman"/>
          <w:sz w:val="28"/>
          <w:szCs w:val="28"/>
        </w:rPr>
        <w:t>в сфере благоустр</w:t>
      </w:r>
      <w:r w:rsidR="00EF123C" w:rsidRPr="00553620">
        <w:rPr>
          <w:rFonts w:ascii="Times New Roman" w:hAnsi="Times New Roman" w:cs="Times New Roman"/>
          <w:sz w:val="28"/>
          <w:szCs w:val="28"/>
        </w:rPr>
        <w:t xml:space="preserve">ойства на территории  МО </w:t>
      </w:r>
      <w:r w:rsidR="00EF123C" w:rsidRPr="00553620">
        <w:rPr>
          <w:rFonts w:ascii="Times New Roman" w:hAnsi="Times New Roman" w:cs="Times New Roman"/>
          <w:sz w:val="28"/>
          <w:szCs w:val="28"/>
        </w:rPr>
        <w:lastRenderedPageBreak/>
        <w:t xml:space="preserve">«Бирюковский сельсовет» </w:t>
      </w:r>
      <w:r w:rsidR="00CA0E11" w:rsidRPr="00553620">
        <w:rPr>
          <w:rFonts w:ascii="Times New Roman" w:hAnsi="Times New Roman" w:cs="Times New Roman"/>
          <w:sz w:val="28"/>
          <w:szCs w:val="28"/>
        </w:rPr>
        <w:t xml:space="preserve"> является</w:t>
      </w:r>
      <w:r w:rsidRPr="00553620">
        <w:rPr>
          <w:rFonts w:ascii="Times New Roman" w:hAnsi="Times New Roman" w:cs="Times New Roman"/>
          <w:sz w:val="28"/>
          <w:szCs w:val="28"/>
        </w:rPr>
        <w:t xml:space="preserve"> поддержание санитарного порядка, уд</w:t>
      </w:r>
      <w:r w:rsidRPr="00553620">
        <w:rPr>
          <w:rFonts w:ascii="Times New Roman" w:hAnsi="Times New Roman" w:cs="Times New Roman"/>
          <w:sz w:val="28"/>
          <w:szCs w:val="28"/>
        </w:rPr>
        <w:t>а</w:t>
      </w:r>
      <w:r w:rsidRPr="00553620">
        <w:rPr>
          <w:rFonts w:ascii="Times New Roman" w:hAnsi="Times New Roman" w:cs="Times New Roman"/>
          <w:sz w:val="28"/>
          <w:szCs w:val="28"/>
        </w:rPr>
        <w:t xml:space="preserve">ление </w:t>
      </w:r>
      <w:r w:rsidR="00CA0E11" w:rsidRPr="00553620">
        <w:rPr>
          <w:rFonts w:ascii="Times New Roman" w:hAnsi="Times New Roman" w:cs="Times New Roman"/>
          <w:sz w:val="28"/>
          <w:szCs w:val="28"/>
        </w:rPr>
        <w:t>ТКО</w:t>
      </w:r>
      <w:r w:rsidRPr="00553620">
        <w:rPr>
          <w:rFonts w:ascii="Times New Roman" w:hAnsi="Times New Roman" w:cs="Times New Roman"/>
          <w:sz w:val="28"/>
          <w:szCs w:val="28"/>
        </w:rPr>
        <w:t xml:space="preserve">, накапливающихся на территориях </w:t>
      </w:r>
      <w:r w:rsidR="00CA0E11" w:rsidRPr="00553620">
        <w:rPr>
          <w:rFonts w:ascii="Times New Roman" w:hAnsi="Times New Roman" w:cs="Times New Roman"/>
          <w:sz w:val="28"/>
          <w:szCs w:val="28"/>
        </w:rPr>
        <w:t xml:space="preserve">поселений и </w:t>
      </w:r>
      <w:r w:rsidRPr="00553620">
        <w:rPr>
          <w:rFonts w:ascii="Times New Roman" w:hAnsi="Times New Roman" w:cs="Times New Roman"/>
          <w:sz w:val="28"/>
          <w:szCs w:val="28"/>
        </w:rPr>
        <w:t xml:space="preserve">приводящих к ухудшению чистоты атмосферы и эстетического вида </w:t>
      </w:r>
      <w:r w:rsidR="00EF123C" w:rsidRPr="00553620">
        <w:rPr>
          <w:rFonts w:ascii="Times New Roman" w:hAnsi="Times New Roman" w:cs="Times New Roman"/>
          <w:sz w:val="28"/>
          <w:szCs w:val="28"/>
        </w:rPr>
        <w:t>МО «Бирюковский  сельсовет»</w:t>
      </w:r>
      <w:r w:rsidRPr="00553620">
        <w:rPr>
          <w:rFonts w:ascii="Times New Roman" w:hAnsi="Times New Roman" w:cs="Times New Roman"/>
          <w:sz w:val="28"/>
          <w:szCs w:val="28"/>
        </w:rPr>
        <w:t xml:space="preserve">. </w:t>
      </w:r>
      <w:r w:rsidR="00CA0E11" w:rsidRPr="00553620">
        <w:rPr>
          <w:rFonts w:ascii="Times New Roman" w:hAnsi="Times New Roman" w:cs="Times New Roman"/>
          <w:sz w:val="28"/>
          <w:szCs w:val="28"/>
        </w:rPr>
        <w:t>Это достигается проведением субботников, в которых принимают участие</w:t>
      </w:r>
      <w:r w:rsidR="00403751" w:rsidRPr="00553620">
        <w:rPr>
          <w:rFonts w:ascii="Times New Roman" w:hAnsi="Times New Roman" w:cs="Times New Roman"/>
          <w:sz w:val="28"/>
          <w:szCs w:val="28"/>
        </w:rPr>
        <w:t>,</w:t>
      </w:r>
      <w:r w:rsidR="00CA0E11" w:rsidRPr="00553620">
        <w:rPr>
          <w:rFonts w:ascii="Times New Roman" w:hAnsi="Times New Roman" w:cs="Times New Roman"/>
          <w:sz w:val="28"/>
          <w:szCs w:val="28"/>
        </w:rPr>
        <w:t xml:space="preserve"> как население, так и работники всей бюджетной сферы и хозяйствующих субъек</w:t>
      </w:r>
      <w:r w:rsidR="00EF123C" w:rsidRPr="00553620">
        <w:rPr>
          <w:rFonts w:ascii="Times New Roman" w:hAnsi="Times New Roman" w:cs="Times New Roman"/>
          <w:sz w:val="28"/>
          <w:szCs w:val="28"/>
        </w:rPr>
        <w:t>тов МО «Бирюковский  сельсовет»</w:t>
      </w:r>
      <w:r w:rsidR="00CA0E11" w:rsidRPr="00553620">
        <w:rPr>
          <w:rFonts w:ascii="Times New Roman" w:hAnsi="Times New Roman" w:cs="Times New Roman"/>
          <w:sz w:val="28"/>
          <w:szCs w:val="28"/>
        </w:rPr>
        <w:t>.</w:t>
      </w:r>
    </w:p>
    <w:p w:rsidR="00CA0E11" w:rsidRPr="00553620" w:rsidRDefault="00444CE9" w:rsidP="000675BA">
      <w:pPr>
        <w:pStyle w:val="ConsPlusNormal"/>
        <w:ind w:firstLine="567"/>
        <w:jc w:val="both"/>
        <w:rPr>
          <w:rFonts w:ascii="Times New Roman" w:hAnsi="Times New Roman" w:cs="Times New Roman"/>
          <w:sz w:val="28"/>
          <w:szCs w:val="28"/>
        </w:rPr>
      </w:pPr>
      <w:r w:rsidRPr="00553620">
        <w:rPr>
          <w:rFonts w:ascii="Times New Roman" w:hAnsi="Times New Roman" w:cs="Times New Roman"/>
          <w:sz w:val="28"/>
          <w:szCs w:val="28"/>
        </w:rPr>
        <w:t>В течение последних нескольких лет проводились точечные мероприятия по бла</w:t>
      </w:r>
      <w:r w:rsidR="00EF123C" w:rsidRPr="00553620">
        <w:rPr>
          <w:rFonts w:ascii="Times New Roman" w:hAnsi="Times New Roman" w:cs="Times New Roman"/>
          <w:sz w:val="28"/>
          <w:szCs w:val="28"/>
        </w:rPr>
        <w:t>гоустройству МО «Бирюковский  сельсовет»</w:t>
      </w:r>
      <w:r w:rsidRPr="00553620">
        <w:rPr>
          <w:rFonts w:ascii="Times New Roman" w:hAnsi="Times New Roman" w:cs="Times New Roman"/>
          <w:sz w:val="28"/>
          <w:szCs w:val="28"/>
        </w:rPr>
        <w:t xml:space="preserve">. </w:t>
      </w:r>
      <w:r w:rsidR="001D2578" w:rsidRPr="00553620">
        <w:rPr>
          <w:rFonts w:ascii="Times New Roman" w:hAnsi="Times New Roman" w:cs="Times New Roman"/>
          <w:sz w:val="28"/>
          <w:szCs w:val="28"/>
        </w:rPr>
        <w:t>На</w:t>
      </w:r>
      <w:r w:rsidRPr="00553620">
        <w:rPr>
          <w:rFonts w:ascii="Times New Roman" w:hAnsi="Times New Roman" w:cs="Times New Roman"/>
          <w:sz w:val="28"/>
          <w:szCs w:val="28"/>
        </w:rPr>
        <w:t xml:space="preserve"> 01.01.2017г. на </w:t>
      </w:r>
      <w:r w:rsidR="001D2578" w:rsidRPr="00553620">
        <w:rPr>
          <w:rFonts w:ascii="Times New Roman" w:hAnsi="Times New Roman" w:cs="Times New Roman"/>
          <w:sz w:val="28"/>
          <w:szCs w:val="28"/>
        </w:rPr>
        <w:t xml:space="preserve"> террито</w:t>
      </w:r>
      <w:r w:rsidR="00EF123C" w:rsidRPr="00553620">
        <w:rPr>
          <w:rFonts w:ascii="Times New Roman" w:hAnsi="Times New Roman" w:cs="Times New Roman"/>
          <w:sz w:val="28"/>
          <w:szCs w:val="28"/>
        </w:rPr>
        <w:t xml:space="preserve">рии  МО «Бирюковский  сельсовет»   </w:t>
      </w:r>
      <w:r w:rsidR="001D2578" w:rsidRPr="00553620">
        <w:rPr>
          <w:rFonts w:ascii="Times New Roman" w:hAnsi="Times New Roman" w:cs="Times New Roman"/>
          <w:sz w:val="28"/>
          <w:szCs w:val="28"/>
        </w:rPr>
        <w:t xml:space="preserve">расположено </w:t>
      </w:r>
      <w:r w:rsidR="00EF123C" w:rsidRPr="00553620">
        <w:rPr>
          <w:rFonts w:ascii="Times New Roman" w:hAnsi="Times New Roman" w:cs="Times New Roman"/>
          <w:sz w:val="28"/>
          <w:szCs w:val="28"/>
        </w:rPr>
        <w:t>1</w:t>
      </w:r>
      <w:r w:rsidR="001D2578" w:rsidRPr="00553620">
        <w:rPr>
          <w:rFonts w:ascii="Times New Roman" w:hAnsi="Times New Roman" w:cs="Times New Roman"/>
          <w:sz w:val="28"/>
          <w:szCs w:val="28"/>
        </w:rPr>
        <w:t xml:space="preserve"> пар</w:t>
      </w:r>
      <w:r w:rsidR="00EF123C" w:rsidRPr="00553620">
        <w:rPr>
          <w:rFonts w:ascii="Times New Roman" w:hAnsi="Times New Roman" w:cs="Times New Roman"/>
          <w:sz w:val="28"/>
          <w:szCs w:val="28"/>
        </w:rPr>
        <w:t xml:space="preserve">к </w:t>
      </w:r>
      <w:r w:rsidRPr="00553620">
        <w:rPr>
          <w:rFonts w:ascii="Times New Roman" w:hAnsi="Times New Roman" w:cs="Times New Roman"/>
          <w:sz w:val="28"/>
          <w:szCs w:val="28"/>
        </w:rPr>
        <w:t xml:space="preserve"> и </w:t>
      </w:r>
      <w:r w:rsidR="00EF123C" w:rsidRPr="00553620">
        <w:rPr>
          <w:rFonts w:ascii="Times New Roman" w:hAnsi="Times New Roman" w:cs="Times New Roman"/>
          <w:sz w:val="28"/>
          <w:szCs w:val="28"/>
        </w:rPr>
        <w:t xml:space="preserve">3 </w:t>
      </w:r>
      <w:r w:rsidRPr="00553620">
        <w:rPr>
          <w:rFonts w:ascii="Times New Roman" w:hAnsi="Times New Roman" w:cs="Times New Roman"/>
          <w:sz w:val="28"/>
          <w:szCs w:val="28"/>
        </w:rPr>
        <w:t>парковых зон</w:t>
      </w:r>
      <w:r w:rsidR="001D2578" w:rsidRPr="00553620">
        <w:rPr>
          <w:rFonts w:ascii="Times New Roman" w:hAnsi="Times New Roman" w:cs="Times New Roman"/>
          <w:sz w:val="28"/>
          <w:szCs w:val="28"/>
        </w:rPr>
        <w:t xml:space="preserve"> </w:t>
      </w:r>
      <w:r w:rsidR="005B4069" w:rsidRPr="00553620">
        <w:rPr>
          <w:rFonts w:ascii="Times New Roman" w:hAnsi="Times New Roman" w:cs="Times New Roman"/>
          <w:sz w:val="28"/>
          <w:szCs w:val="28"/>
        </w:rPr>
        <w:t xml:space="preserve">и </w:t>
      </w:r>
      <w:r w:rsidR="00EF123C" w:rsidRPr="00553620">
        <w:rPr>
          <w:rFonts w:ascii="Times New Roman" w:hAnsi="Times New Roman" w:cs="Times New Roman"/>
          <w:sz w:val="28"/>
          <w:szCs w:val="28"/>
        </w:rPr>
        <w:t>1</w:t>
      </w:r>
      <w:r w:rsidRPr="00553620">
        <w:rPr>
          <w:rFonts w:ascii="Times New Roman" w:hAnsi="Times New Roman" w:cs="Times New Roman"/>
          <w:sz w:val="28"/>
          <w:szCs w:val="28"/>
        </w:rPr>
        <w:t xml:space="preserve"> </w:t>
      </w:r>
      <w:r w:rsidR="005B4069" w:rsidRPr="00553620">
        <w:rPr>
          <w:rFonts w:ascii="Times New Roman" w:hAnsi="Times New Roman" w:cs="Times New Roman"/>
          <w:sz w:val="28"/>
          <w:szCs w:val="28"/>
        </w:rPr>
        <w:t>благоустроенны</w:t>
      </w:r>
      <w:r w:rsidRPr="00553620">
        <w:rPr>
          <w:rFonts w:ascii="Times New Roman" w:hAnsi="Times New Roman" w:cs="Times New Roman"/>
          <w:sz w:val="28"/>
          <w:szCs w:val="28"/>
        </w:rPr>
        <w:t>е</w:t>
      </w:r>
      <w:r w:rsidR="005B4069" w:rsidRPr="00553620">
        <w:rPr>
          <w:rFonts w:ascii="Times New Roman" w:hAnsi="Times New Roman" w:cs="Times New Roman"/>
          <w:sz w:val="28"/>
          <w:szCs w:val="28"/>
        </w:rPr>
        <w:t xml:space="preserve"> зон</w:t>
      </w:r>
      <w:r w:rsidRPr="00553620">
        <w:rPr>
          <w:rFonts w:ascii="Times New Roman" w:hAnsi="Times New Roman" w:cs="Times New Roman"/>
          <w:sz w:val="28"/>
          <w:szCs w:val="28"/>
        </w:rPr>
        <w:t>ы</w:t>
      </w:r>
      <w:r w:rsidR="005B4069" w:rsidRPr="00553620">
        <w:rPr>
          <w:rFonts w:ascii="Times New Roman" w:hAnsi="Times New Roman" w:cs="Times New Roman"/>
          <w:sz w:val="28"/>
          <w:szCs w:val="28"/>
        </w:rPr>
        <w:t xml:space="preserve"> отдыха детей, молодёжи и взрослого населения – так называемы</w:t>
      </w:r>
      <w:r w:rsidR="00CD7A87" w:rsidRPr="00553620">
        <w:rPr>
          <w:rFonts w:ascii="Times New Roman" w:hAnsi="Times New Roman" w:cs="Times New Roman"/>
          <w:sz w:val="28"/>
          <w:szCs w:val="28"/>
        </w:rPr>
        <w:t>е</w:t>
      </w:r>
      <w:r w:rsidR="005B4069" w:rsidRPr="00553620">
        <w:rPr>
          <w:rFonts w:ascii="Times New Roman" w:hAnsi="Times New Roman" w:cs="Times New Roman"/>
          <w:sz w:val="28"/>
          <w:szCs w:val="28"/>
        </w:rPr>
        <w:t xml:space="preserve"> спортивно-игровы</w:t>
      </w:r>
      <w:r w:rsidR="00CD7A87" w:rsidRPr="00553620">
        <w:rPr>
          <w:rFonts w:ascii="Times New Roman" w:hAnsi="Times New Roman" w:cs="Times New Roman"/>
          <w:sz w:val="28"/>
          <w:szCs w:val="28"/>
        </w:rPr>
        <w:t>е</w:t>
      </w:r>
      <w:r w:rsidR="005B4069" w:rsidRPr="00553620">
        <w:rPr>
          <w:rFonts w:ascii="Times New Roman" w:hAnsi="Times New Roman" w:cs="Times New Roman"/>
          <w:sz w:val="28"/>
          <w:szCs w:val="28"/>
        </w:rPr>
        <w:t xml:space="preserve"> площад</w:t>
      </w:r>
      <w:r w:rsidR="00403751" w:rsidRPr="00553620">
        <w:rPr>
          <w:rFonts w:ascii="Times New Roman" w:hAnsi="Times New Roman" w:cs="Times New Roman"/>
          <w:sz w:val="28"/>
          <w:szCs w:val="28"/>
        </w:rPr>
        <w:t>ки</w:t>
      </w:r>
      <w:r w:rsidR="005B4069" w:rsidRPr="00553620">
        <w:rPr>
          <w:rFonts w:ascii="Times New Roman" w:hAnsi="Times New Roman" w:cs="Times New Roman"/>
          <w:sz w:val="28"/>
          <w:szCs w:val="28"/>
        </w:rPr>
        <w:t>.</w:t>
      </w:r>
      <w:r w:rsidR="001D2578" w:rsidRPr="00553620">
        <w:rPr>
          <w:rFonts w:ascii="Times New Roman" w:hAnsi="Times New Roman" w:cs="Times New Roman"/>
          <w:sz w:val="28"/>
          <w:szCs w:val="28"/>
        </w:rPr>
        <w:t xml:space="preserve">  </w:t>
      </w:r>
    </w:p>
    <w:p w:rsidR="009B0B52" w:rsidRPr="00553620" w:rsidRDefault="00EF123C" w:rsidP="000675BA">
      <w:pPr>
        <w:pStyle w:val="ConsPlusNormal"/>
        <w:ind w:firstLine="567"/>
        <w:jc w:val="both"/>
        <w:rPr>
          <w:rFonts w:ascii="Times New Roman" w:hAnsi="Times New Roman" w:cs="Times New Roman"/>
          <w:sz w:val="28"/>
          <w:szCs w:val="28"/>
        </w:rPr>
      </w:pPr>
      <w:r w:rsidRPr="00553620">
        <w:rPr>
          <w:rFonts w:ascii="Times New Roman" w:hAnsi="Times New Roman" w:cs="Times New Roman"/>
          <w:sz w:val="28"/>
          <w:szCs w:val="28"/>
        </w:rPr>
        <w:t xml:space="preserve">В МО «Бирюковский  сельсовет» </w:t>
      </w:r>
      <w:r w:rsidR="009B0B52" w:rsidRPr="00553620">
        <w:rPr>
          <w:rFonts w:ascii="Times New Roman" w:hAnsi="Times New Roman" w:cs="Times New Roman"/>
          <w:sz w:val="28"/>
          <w:szCs w:val="28"/>
        </w:rPr>
        <w:t xml:space="preserve"> реализуется общественная инициатива </w:t>
      </w:r>
      <w:r w:rsidR="00403751" w:rsidRPr="00553620">
        <w:rPr>
          <w:rFonts w:ascii="Times New Roman" w:hAnsi="Times New Roman" w:cs="Times New Roman"/>
          <w:sz w:val="28"/>
          <w:szCs w:val="28"/>
        </w:rPr>
        <w:t>граждан</w:t>
      </w:r>
      <w:r w:rsidR="009B0B52" w:rsidRPr="00553620">
        <w:rPr>
          <w:rFonts w:ascii="Times New Roman" w:hAnsi="Times New Roman" w:cs="Times New Roman"/>
          <w:sz w:val="28"/>
          <w:szCs w:val="28"/>
        </w:rPr>
        <w:t xml:space="preserve"> – действу</w:t>
      </w:r>
      <w:r w:rsidRPr="00553620">
        <w:rPr>
          <w:rFonts w:ascii="Times New Roman" w:hAnsi="Times New Roman" w:cs="Times New Roman"/>
          <w:sz w:val="28"/>
          <w:szCs w:val="28"/>
        </w:rPr>
        <w:t>ют 2</w:t>
      </w:r>
      <w:r w:rsidR="009B0B52" w:rsidRPr="00553620">
        <w:rPr>
          <w:rFonts w:ascii="Times New Roman" w:hAnsi="Times New Roman" w:cs="Times New Roman"/>
          <w:sz w:val="28"/>
          <w:szCs w:val="28"/>
        </w:rPr>
        <w:t xml:space="preserve"> субъектов территориального общественного самоуправления (ТОС), делающих свой вклад в благоустройство территорий и поддержание чистоты и порядка. Ими за счёт </w:t>
      </w:r>
      <w:r w:rsidR="00403751" w:rsidRPr="00553620">
        <w:rPr>
          <w:rFonts w:ascii="Times New Roman" w:hAnsi="Times New Roman" w:cs="Times New Roman"/>
          <w:sz w:val="28"/>
          <w:szCs w:val="28"/>
        </w:rPr>
        <w:t xml:space="preserve">собственных средств  и </w:t>
      </w:r>
      <w:r w:rsidR="009B0B52" w:rsidRPr="00553620">
        <w:rPr>
          <w:rFonts w:ascii="Times New Roman" w:hAnsi="Times New Roman" w:cs="Times New Roman"/>
          <w:sz w:val="28"/>
          <w:szCs w:val="28"/>
        </w:rPr>
        <w:t xml:space="preserve">средств </w:t>
      </w:r>
      <w:r w:rsidRPr="00553620">
        <w:rPr>
          <w:rFonts w:ascii="Times New Roman" w:hAnsi="Times New Roman" w:cs="Times New Roman"/>
          <w:sz w:val="28"/>
          <w:szCs w:val="28"/>
        </w:rPr>
        <w:t>рантовой</w:t>
      </w:r>
      <w:r w:rsidR="009B0B52" w:rsidRPr="00553620">
        <w:rPr>
          <w:rFonts w:ascii="Times New Roman" w:hAnsi="Times New Roman" w:cs="Times New Roman"/>
          <w:sz w:val="28"/>
          <w:szCs w:val="28"/>
        </w:rPr>
        <w:t xml:space="preserve"> поддержки из бюдже</w:t>
      </w:r>
      <w:r w:rsidRPr="00553620">
        <w:rPr>
          <w:rFonts w:ascii="Times New Roman" w:hAnsi="Times New Roman" w:cs="Times New Roman"/>
          <w:sz w:val="28"/>
          <w:szCs w:val="28"/>
        </w:rPr>
        <w:t>та МО «Бирюковский  сельсовет»</w:t>
      </w:r>
      <w:r w:rsidR="009B0B52" w:rsidRPr="00553620">
        <w:rPr>
          <w:rFonts w:ascii="Times New Roman" w:hAnsi="Times New Roman" w:cs="Times New Roman"/>
          <w:sz w:val="28"/>
          <w:szCs w:val="28"/>
        </w:rPr>
        <w:t xml:space="preserve"> возведены игровые площадки и зоны летнего отдыха, улучшено дорожное уличное покрытие</w:t>
      </w:r>
      <w:r w:rsidR="00403751" w:rsidRPr="00553620">
        <w:rPr>
          <w:rFonts w:ascii="Times New Roman" w:hAnsi="Times New Roman" w:cs="Times New Roman"/>
          <w:sz w:val="28"/>
          <w:szCs w:val="28"/>
        </w:rPr>
        <w:t xml:space="preserve"> на закреплённой территории</w:t>
      </w:r>
      <w:r w:rsidR="009B0B52" w:rsidRPr="00553620">
        <w:rPr>
          <w:rFonts w:ascii="Times New Roman" w:hAnsi="Times New Roman" w:cs="Times New Roman"/>
          <w:sz w:val="28"/>
          <w:szCs w:val="28"/>
        </w:rPr>
        <w:t>.</w:t>
      </w:r>
    </w:p>
    <w:p w:rsidR="00D50EAB" w:rsidRPr="00553620" w:rsidRDefault="00D50EAB" w:rsidP="00D50EAB">
      <w:pPr>
        <w:pStyle w:val="ConsPlusNormal"/>
        <w:ind w:firstLine="567"/>
        <w:jc w:val="both"/>
        <w:rPr>
          <w:rFonts w:ascii="Times New Roman" w:hAnsi="Times New Roman" w:cs="Times New Roman"/>
          <w:spacing w:val="2"/>
          <w:sz w:val="28"/>
          <w:szCs w:val="28"/>
          <w:shd w:val="clear" w:color="auto" w:fill="FFFFFF"/>
        </w:rPr>
      </w:pPr>
      <w:r w:rsidRPr="00553620">
        <w:rPr>
          <w:rFonts w:ascii="Times New Roman" w:hAnsi="Times New Roman" w:cs="Times New Roman"/>
          <w:spacing w:val="2"/>
          <w:sz w:val="28"/>
          <w:szCs w:val="28"/>
          <w:shd w:val="clear" w:color="auto" w:fill="FFFFFF"/>
        </w:rPr>
        <w:t>Несмотря на проводимые меропр</w:t>
      </w:r>
      <w:r w:rsidR="005E44A6" w:rsidRPr="00553620">
        <w:rPr>
          <w:rFonts w:ascii="Times New Roman" w:hAnsi="Times New Roman" w:cs="Times New Roman"/>
          <w:spacing w:val="2"/>
          <w:sz w:val="28"/>
          <w:szCs w:val="28"/>
          <w:shd w:val="clear" w:color="auto" w:fill="FFFFFF"/>
        </w:rPr>
        <w:t>и</w:t>
      </w:r>
      <w:r w:rsidRPr="00553620">
        <w:rPr>
          <w:rFonts w:ascii="Times New Roman" w:hAnsi="Times New Roman" w:cs="Times New Roman"/>
          <w:spacing w:val="2"/>
          <w:sz w:val="28"/>
          <w:szCs w:val="28"/>
          <w:shd w:val="clear" w:color="auto" w:fill="FFFFFF"/>
        </w:rPr>
        <w:t xml:space="preserve">ятия,  благоустройство территории представляет собой одну из самых острых проблем </w:t>
      </w:r>
      <w:r w:rsidR="00EF123C" w:rsidRPr="00553620">
        <w:rPr>
          <w:rFonts w:ascii="Times New Roman" w:hAnsi="Times New Roman" w:cs="Times New Roman"/>
          <w:sz w:val="28"/>
          <w:szCs w:val="28"/>
        </w:rPr>
        <w:t xml:space="preserve"> МО «Бирюковский  сельсовет»</w:t>
      </w:r>
      <w:r w:rsidRPr="00553620">
        <w:rPr>
          <w:rFonts w:ascii="Times New Roman" w:hAnsi="Times New Roman" w:cs="Times New Roman"/>
          <w:spacing w:val="2"/>
          <w:sz w:val="28"/>
          <w:szCs w:val="28"/>
          <w:shd w:val="clear" w:color="auto" w:fill="FFFFFF"/>
        </w:rPr>
        <w:t>. Дворовые территории МКД  благоустроены, оборудованы малыми архитектурными формами и озеленены  не полностью.</w:t>
      </w:r>
    </w:p>
    <w:p w:rsidR="00D50EAB" w:rsidRPr="00553620" w:rsidRDefault="00D50EAB" w:rsidP="00D50EAB">
      <w:pPr>
        <w:spacing w:after="0" w:line="240" w:lineRule="auto"/>
        <w:ind w:firstLine="567"/>
        <w:jc w:val="both"/>
        <w:rPr>
          <w:rFonts w:ascii="Times New Roman" w:hAnsi="Times New Roman"/>
          <w:color w:val="000000"/>
          <w:sz w:val="28"/>
          <w:szCs w:val="28"/>
          <w:shd w:val="clear" w:color="auto" w:fill="FFFFFF"/>
        </w:rPr>
      </w:pPr>
      <w:r w:rsidRPr="00553620">
        <w:rPr>
          <w:rFonts w:ascii="Times New Roman" w:hAnsi="Times New Roman"/>
          <w:color w:val="000000"/>
          <w:sz w:val="28"/>
          <w:szCs w:val="28"/>
          <w:shd w:val="clear" w:color="auto" w:fill="FFFFFF"/>
        </w:rPr>
        <w:t xml:space="preserve">Благоустройство территории </w:t>
      </w:r>
      <w:r w:rsidR="00EF123C" w:rsidRPr="00553620">
        <w:rPr>
          <w:rFonts w:ascii="Times New Roman" w:hAnsi="Times New Roman"/>
          <w:sz w:val="28"/>
          <w:szCs w:val="28"/>
        </w:rPr>
        <w:t xml:space="preserve">МО «Бирюковский  сельсовет» </w:t>
      </w:r>
      <w:r w:rsidRPr="00553620">
        <w:rPr>
          <w:rFonts w:ascii="Times New Roman" w:hAnsi="Times New Roman"/>
          <w:color w:val="000000"/>
          <w:sz w:val="28"/>
          <w:szCs w:val="28"/>
          <w:shd w:val="clear" w:color="auto" w:fill="FFFFFF"/>
        </w:rPr>
        <w:t xml:space="preserve">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w:t>
      </w:r>
      <w:r w:rsidR="00EF123C" w:rsidRPr="00553620">
        <w:rPr>
          <w:rFonts w:ascii="Times New Roman" w:hAnsi="Times New Roman"/>
          <w:sz w:val="28"/>
          <w:szCs w:val="28"/>
        </w:rPr>
        <w:t xml:space="preserve"> МО «Бирюковский  сельсовет»</w:t>
      </w:r>
      <w:r w:rsidRPr="00553620">
        <w:rPr>
          <w:rFonts w:ascii="Times New Roman" w:hAnsi="Times New Roman"/>
          <w:color w:val="000000"/>
          <w:sz w:val="28"/>
          <w:szCs w:val="28"/>
          <w:shd w:val="clear" w:color="auto" w:fill="FFFFFF"/>
        </w:rPr>
        <w:t>. Данные мероприятия реализуются совместно органами государственной власти, органами местного самоуправления, физическими и юридическими лицами.</w:t>
      </w:r>
    </w:p>
    <w:p w:rsidR="009B0B52" w:rsidRPr="00553620" w:rsidRDefault="00CA0E11" w:rsidP="009B0B52">
      <w:pPr>
        <w:pStyle w:val="ConsPlusNormal"/>
        <w:ind w:firstLine="567"/>
        <w:jc w:val="both"/>
        <w:rPr>
          <w:rFonts w:ascii="Times New Roman" w:hAnsi="Times New Roman" w:cs="Times New Roman"/>
          <w:sz w:val="28"/>
          <w:szCs w:val="28"/>
        </w:rPr>
      </w:pPr>
      <w:r w:rsidRPr="00553620">
        <w:rPr>
          <w:rFonts w:ascii="Times New Roman" w:hAnsi="Times New Roman" w:cs="Times New Roman"/>
          <w:sz w:val="28"/>
          <w:szCs w:val="28"/>
        </w:rPr>
        <w:t xml:space="preserve"> </w:t>
      </w:r>
      <w:r w:rsidR="009B0B52" w:rsidRPr="00553620">
        <w:rPr>
          <w:rFonts w:ascii="Times New Roman" w:hAnsi="Times New Roman" w:cs="Times New Roman"/>
          <w:sz w:val="28"/>
          <w:szCs w:val="28"/>
        </w:rPr>
        <w:t xml:space="preserve">В целях улучшения благоустройства и санитарного содержания территории </w:t>
      </w:r>
      <w:r w:rsidR="00EF123C" w:rsidRPr="00553620">
        <w:rPr>
          <w:rFonts w:ascii="Times New Roman" w:hAnsi="Times New Roman" w:cs="Times New Roman"/>
          <w:sz w:val="28"/>
          <w:szCs w:val="28"/>
        </w:rPr>
        <w:t xml:space="preserve"> МО «Бирюковский  сельсовет»</w:t>
      </w:r>
      <w:r w:rsidR="009B0B52" w:rsidRPr="00553620">
        <w:rPr>
          <w:rFonts w:ascii="Times New Roman" w:hAnsi="Times New Roman" w:cs="Times New Roman"/>
          <w:sz w:val="28"/>
          <w:szCs w:val="28"/>
        </w:rPr>
        <w:t xml:space="preserve"> в каждом поселении приняты Правила благоустройства.</w:t>
      </w:r>
    </w:p>
    <w:p w:rsidR="009103C1" w:rsidRPr="00553620" w:rsidRDefault="009103C1" w:rsidP="009103C1">
      <w:pPr>
        <w:pStyle w:val="ConsPlusNormal"/>
        <w:ind w:firstLine="567"/>
        <w:jc w:val="both"/>
        <w:rPr>
          <w:rFonts w:ascii="Times New Roman" w:hAnsi="Times New Roman" w:cs="Times New Roman"/>
          <w:color w:val="000000"/>
          <w:sz w:val="28"/>
          <w:szCs w:val="28"/>
          <w:shd w:val="clear" w:color="auto" w:fill="FFFFFF"/>
        </w:rPr>
      </w:pPr>
      <w:r w:rsidRPr="00553620">
        <w:rPr>
          <w:rFonts w:ascii="Times New Roman" w:hAnsi="Times New Roman" w:cs="Times New Roman"/>
          <w:color w:val="000000"/>
          <w:sz w:val="28"/>
          <w:szCs w:val="28"/>
          <w:shd w:val="clear" w:color="auto" w:fill="FFFFFF"/>
        </w:rPr>
        <w:t xml:space="preserve">Важным этапом реализации Программы является </w:t>
      </w:r>
      <w:r w:rsidR="00FC4D23" w:rsidRPr="00553620">
        <w:rPr>
          <w:rFonts w:ascii="Times New Roman" w:hAnsi="Times New Roman" w:cs="Times New Roman"/>
          <w:color w:val="000000"/>
          <w:sz w:val="28"/>
          <w:szCs w:val="28"/>
          <w:shd w:val="clear" w:color="auto" w:fill="FFFFFF"/>
        </w:rPr>
        <w:t>устано</w:t>
      </w:r>
      <w:r w:rsidR="00BE0296" w:rsidRPr="00553620">
        <w:rPr>
          <w:rFonts w:ascii="Times New Roman" w:hAnsi="Times New Roman" w:cs="Times New Roman"/>
          <w:color w:val="000000"/>
          <w:sz w:val="28"/>
          <w:szCs w:val="28"/>
          <w:shd w:val="clear" w:color="auto" w:fill="FFFFFF"/>
        </w:rPr>
        <w:t>в</w:t>
      </w:r>
      <w:r w:rsidRPr="00553620">
        <w:rPr>
          <w:rFonts w:ascii="Times New Roman" w:hAnsi="Times New Roman" w:cs="Times New Roman"/>
          <w:color w:val="000000"/>
          <w:sz w:val="28"/>
          <w:szCs w:val="28"/>
          <w:shd w:val="clear" w:color="auto" w:fill="FFFFFF"/>
        </w:rPr>
        <w:t xml:space="preserve">ление </w:t>
      </w:r>
      <w:r w:rsidR="00FC4D23" w:rsidRPr="00553620">
        <w:rPr>
          <w:rFonts w:ascii="Times New Roman" w:hAnsi="Times New Roman" w:cs="Times New Roman"/>
          <w:color w:val="000000"/>
          <w:sz w:val="28"/>
          <w:szCs w:val="28"/>
          <w:shd w:val="clear" w:color="auto" w:fill="FFFFFF"/>
        </w:rPr>
        <w:t>един</w:t>
      </w:r>
      <w:r w:rsidRPr="00553620">
        <w:rPr>
          <w:rFonts w:ascii="Times New Roman" w:hAnsi="Times New Roman" w:cs="Times New Roman"/>
          <w:color w:val="000000"/>
          <w:sz w:val="28"/>
          <w:szCs w:val="28"/>
          <w:shd w:val="clear" w:color="auto" w:fill="FFFFFF"/>
        </w:rPr>
        <w:t>ого</w:t>
      </w:r>
      <w:r w:rsidR="00BE0296" w:rsidRPr="00553620">
        <w:rPr>
          <w:rFonts w:ascii="Times New Roman" w:hAnsi="Times New Roman" w:cs="Times New Roman"/>
          <w:color w:val="000000"/>
          <w:sz w:val="28"/>
          <w:szCs w:val="28"/>
          <w:shd w:val="clear" w:color="auto" w:fill="FFFFFF"/>
        </w:rPr>
        <w:t xml:space="preserve"> </w:t>
      </w:r>
      <w:r w:rsidR="00703910" w:rsidRPr="00553620">
        <w:rPr>
          <w:rFonts w:ascii="Times New Roman" w:hAnsi="Times New Roman" w:cs="Times New Roman"/>
          <w:color w:val="000000"/>
          <w:sz w:val="28"/>
          <w:szCs w:val="28"/>
          <w:shd w:val="clear" w:color="auto" w:fill="FFFFFF"/>
        </w:rPr>
        <w:t xml:space="preserve"> подход</w:t>
      </w:r>
      <w:r w:rsidRPr="00553620">
        <w:rPr>
          <w:rFonts w:ascii="Times New Roman" w:hAnsi="Times New Roman" w:cs="Times New Roman"/>
          <w:color w:val="000000"/>
          <w:sz w:val="28"/>
          <w:szCs w:val="28"/>
          <w:shd w:val="clear" w:color="auto" w:fill="FFFFFF"/>
        </w:rPr>
        <w:t>а</w:t>
      </w:r>
      <w:r w:rsidR="00703910" w:rsidRPr="00553620">
        <w:rPr>
          <w:rFonts w:ascii="Times New Roman" w:hAnsi="Times New Roman" w:cs="Times New Roman"/>
          <w:color w:val="000000"/>
          <w:sz w:val="28"/>
          <w:szCs w:val="28"/>
          <w:shd w:val="clear" w:color="auto" w:fill="FFFFFF"/>
        </w:rPr>
        <w:t xml:space="preserve"> к </w:t>
      </w:r>
      <w:r w:rsidR="00FC4D23" w:rsidRPr="00553620">
        <w:rPr>
          <w:rFonts w:ascii="Times New Roman" w:hAnsi="Times New Roman" w:cs="Times New Roman"/>
          <w:color w:val="000000"/>
          <w:sz w:val="28"/>
          <w:szCs w:val="28"/>
          <w:shd w:val="clear" w:color="auto" w:fill="FFFFFF"/>
        </w:rPr>
        <w:t xml:space="preserve"> содержани</w:t>
      </w:r>
      <w:r w:rsidR="00703910" w:rsidRPr="00553620">
        <w:rPr>
          <w:rFonts w:ascii="Times New Roman" w:hAnsi="Times New Roman" w:cs="Times New Roman"/>
          <w:color w:val="000000"/>
          <w:sz w:val="28"/>
          <w:szCs w:val="28"/>
          <w:shd w:val="clear" w:color="auto" w:fill="FFFFFF"/>
        </w:rPr>
        <w:t xml:space="preserve">ю </w:t>
      </w:r>
      <w:r w:rsidR="00FC4D23" w:rsidRPr="00553620">
        <w:rPr>
          <w:rFonts w:ascii="Times New Roman" w:hAnsi="Times New Roman" w:cs="Times New Roman"/>
          <w:color w:val="000000"/>
          <w:sz w:val="28"/>
          <w:szCs w:val="28"/>
          <w:shd w:val="clear" w:color="auto" w:fill="FFFFFF"/>
        </w:rPr>
        <w:t xml:space="preserve">территории </w:t>
      </w:r>
      <w:r w:rsidR="00EF123C" w:rsidRPr="00553620">
        <w:rPr>
          <w:rFonts w:ascii="Times New Roman" w:hAnsi="Times New Roman" w:cs="Times New Roman"/>
          <w:sz w:val="28"/>
          <w:szCs w:val="28"/>
        </w:rPr>
        <w:t>МО «Бирюковский  сельсовет»</w:t>
      </w:r>
      <w:r w:rsidR="00703910" w:rsidRPr="00553620">
        <w:rPr>
          <w:rFonts w:ascii="Times New Roman" w:hAnsi="Times New Roman" w:cs="Times New Roman"/>
          <w:color w:val="000000"/>
          <w:sz w:val="28"/>
          <w:szCs w:val="28"/>
          <w:shd w:val="clear" w:color="auto" w:fill="FFFFFF"/>
        </w:rPr>
        <w:t xml:space="preserve">, </w:t>
      </w:r>
      <w:r w:rsidR="00FC4D23" w:rsidRPr="00553620">
        <w:rPr>
          <w:rFonts w:ascii="Times New Roman" w:hAnsi="Times New Roman" w:cs="Times New Roman"/>
          <w:color w:val="000000"/>
          <w:sz w:val="28"/>
          <w:szCs w:val="28"/>
          <w:shd w:val="clear" w:color="auto" w:fill="FFFFFF"/>
        </w:rPr>
        <w:t xml:space="preserve"> привлечение к осуществлению мероприятий по содержанию территории </w:t>
      </w:r>
      <w:r w:rsidR="00EF123C" w:rsidRPr="00553620">
        <w:rPr>
          <w:rFonts w:ascii="Times New Roman" w:hAnsi="Times New Roman" w:cs="Times New Roman"/>
          <w:sz w:val="28"/>
          <w:szCs w:val="28"/>
        </w:rPr>
        <w:t xml:space="preserve">МО «Бирюковский  сельсовет» </w:t>
      </w:r>
      <w:r w:rsidRPr="00553620">
        <w:rPr>
          <w:rFonts w:ascii="Times New Roman" w:hAnsi="Times New Roman" w:cs="Times New Roman"/>
          <w:color w:val="000000"/>
          <w:sz w:val="28"/>
          <w:szCs w:val="28"/>
          <w:shd w:val="clear" w:color="auto" w:fill="FFFFFF"/>
        </w:rPr>
        <w:t xml:space="preserve"> </w:t>
      </w:r>
      <w:r w:rsidR="00FC4D23" w:rsidRPr="00553620">
        <w:rPr>
          <w:rFonts w:ascii="Times New Roman" w:hAnsi="Times New Roman" w:cs="Times New Roman"/>
          <w:color w:val="000000"/>
          <w:sz w:val="28"/>
          <w:szCs w:val="28"/>
          <w:shd w:val="clear" w:color="auto" w:fill="FFFFFF"/>
        </w:rPr>
        <w:t>физических и юридических лиц</w:t>
      </w:r>
      <w:r w:rsidR="00703910" w:rsidRPr="00553620">
        <w:rPr>
          <w:rFonts w:ascii="Times New Roman" w:hAnsi="Times New Roman" w:cs="Times New Roman"/>
          <w:color w:val="000000"/>
          <w:sz w:val="28"/>
          <w:szCs w:val="28"/>
          <w:shd w:val="clear" w:color="auto" w:fill="FFFFFF"/>
        </w:rPr>
        <w:t xml:space="preserve">, </w:t>
      </w:r>
      <w:r w:rsidR="00FC4D23" w:rsidRPr="00553620">
        <w:rPr>
          <w:rFonts w:ascii="Times New Roman" w:hAnsi="Times New Roman" w:cs="Times New Roman"/>
          <w:color w:val="000000"/>
          <w:sz w:val="28"/>
          <w:szCs w:val="28"/>
          <w:shd w:val="clear" w:color="auto" w:fill="FFFFFF"/>
        </w:rPr>
        <w:t xml:space="preserve"> усиление контроля за использованием, охраной и благоустройством территории </w:t>
      </w:r>
      <w:r w:rsidR="00EF123C" w:rsidRPr="00553620">
        <w:rPr>
          <w:rFonts w:ascii="Times New Roman" w:hAnsi="Times New Roman" w:cs="Times New Roman"/>
          <w:sz w:val="28"/>
          <w:szCs w:val="28"/>
        </w:rPr>
        <w:t xml:space="preserve"> МО «Бирюковский  сельсовет»</w:t>
      </w:r>
      <w:r w:rsidR="00FC4D23" w:rsidRPr="00553620">
        <w:rPr>
          <w:rFonts w:ascii="Times New Roman" w:hAnsi="Times New Roman" w:cs="Times New Roman"/>
          <w:color w:val="000000"/>
          <w:sz w:val="28"/>
          <w:szCs w:val="28"/>
          <w:shd w:val="clear" w:color="auto" w:fill="FFFFFF"/>
        </w:rPr>
        <w:t>, повышение ответственности физических и юридических лиц за соблюдение чистоты и порядка</w:t>
      </w:r>
      <w:r w:rsidRPr="00553620">
        <w:rPr>
          <w:rFonts w:ascii="Times New Roman" w:hAnsi="Times New Roman" w:cs="Times New Roman"/>
          <w:color w:val="000000"/>
          <w:sz w:val="28"/>
          <w:szCs w:val="28"/>
          <w:shd w:val="clear" w:color="auto" w:fill="FFFFFF"/>
        </w:rPr>
        <w:t xml:space="preserve"> в соответствии с Правилами благоустройства</w:t>
      </w:r>
      <w:r w:rsidR="00FC4D23" w:rsidRPr="00553620">
        <w:rPr>
          <w:rFonts w:ascii="Times New Roman" w:hAnsi="Times New Roman" w:cs="Times New Roman"/>
          <w:color w:val="000000"/>
          <w:sz w:val="28"/>
          <w:szCs w:val="28"/>
          <w:shd w:val="clear" w:color="auto" w:fill="FFFFFF"/>
        </w:rPr>
        <w:t>.</w:t>
      </w:r>
    </w:p>
    <w:p w:rsidR="0070452A" w:rsidRPr="00553620" w:rsidRDefault="00475C62" w:rsidP="000675BA">
      <w:pPr>
        <w:pStyle w:val="ConsPlusNormal"/>
        <w:ind w:firstLine="567"/>
        <w:jc w:val="both"/>
        <w:rPr>
          <w:rFonts w:ascii="Times New Roman" w:hAnsi="Times New Roman" w:cs="Times New Roman"/>
          <w:sz w:val="28"/>
          <w:szCs w:val="28"/>
        </w:rPr>
      </w:pPr>
      <w:r w:rsidRPr="00553620">
        <w:rPr>
          <w:rFonts w:ascii="Times New Roman" w:hAnsi="Times New Roman" w:cs="Times New Roman"/>
          <w:spacing w:val="2"/>
          <w:sz w:val="28"/>
          <w:szCs w:val="28"/>
          <w:shd w:val="clear" w:color="auto" w:fill="FFFFFF"/>
        </w:rPr>
        <w:t>Ревизия внутриквартальных территорий показала, что вследствие целого ряда причин, таких как естественное старение твердых дорожных покрытий, малых архитектурных форм и зеленых насаждений, некачественное восстановление благоустройства после проведения ремонтных работ на инженерных сетях, существующее состояние благоустройства дворовых территорий не соответствует СНиП, Правилам и нормам эксплуатации жилищного фонда. Твердые покрытия нуждаются в восстановлении, число существующих малых архитектурных форм не отвечает потребностям населения. В связи с увеличением количества автомобилей возникла необходимость в устройстве новых и восстановлении существующих внутриквартальных проездов и парковок автотранспорта. В связи с этим, в целях координации и решения выявленных проблем благоустройства территорий жилых кварталов необходимо планомерное выполнение мероприятий настоящей Программы.</w:t>
      </w:r>
    </w:p>
    <w:p w:rsidR="001279B0" w:rsidRPr="00553620" w:rsidRDefault="009103C1" w:rsidP="005350F9">
      <w:pPr>
        <w:pStyle w:val="ConsPlusNormal"/>
        <w:widowControl/>
        <w:ind w:firstLine="540"/>
        <w:jc w:val="both"/>
        <w:rPr>
          <w:rFonts w:ascii="Times New Roman" w:hAnsi="Times New Roman" w:cs="Times New Roman"/>
          <w:sz w:val="28"/>
          <w:szCs w:val="28"/>
        </w:rPr>
      </w:pPr>
      <w:r w:rsidRPr="00553620">
        <w:rPr>
          <w:rFonts w:ascii="Times New Roman" w:hAnsi="Times New Roman" w:cs="Times New Roman"/>
          <w:sz w:val="28"/>
          <w:szCs w:val="28"/>
        </w:rPr>
        <w:t xml:space="preserve">Программой предусматривается участие собственников МКД в благоустройстве в форме трудового участия при выполнении работ по санитарной очистке, озеленению территории с разбивкой цветочных клумб, палисадников и уходом за ними. Решение проблемы создания комфортных условий проживания на территории </w:t>
      </w:r>
      <w:r w:rsidR="00EF123C" w:rsidRPr="00553620">
        <w:rPr>
          <w:rFonts w:ascii="Times New Roman" w:hAnsi="Times New Roman" w:cs="Times New Roman"/>
          <w:sz w:val="28"/>
          <w:szCs w:val="28"/>
        </w:rPr>
        <w:t xml:space="preserve"> МО «Бирюковский  сельсовет» </w:t>
      </w:r>
      <w:r w:rsidRPr="00553620">
        <w:rPr>
          <w:rFonts w:ascii="Times New Roman" w:hAnsi="Times New Roman" w:cs="Times New Roman"/>
          <w:sz w:val="28"/>
          <w:szCs w:val="28"/>
        </w:rPr>
        <w:t xml:space="preserve"> путем качественного повышения уровня благоустройства территорий поселений способствует концентрации в регионе человеческого капитала, обеспечению устойчивого социально-экономического развития </w:t>
      </w:r>
      <w:r w:rsidR="00EF123C" w:rsidRPr="00553620">
        <w:rPr>
          <w:rFonts w:ascii="Times New Roman" w:hAnsi="Times New Roman" w:cs="Times New Roman"/>
          <w:sz w:val="28"/>
          <w:szCs w:val="28"/>
        </w:rPr>
        <w:t>МО «Бирюковский  сельсовет»</w:t>
      </w:r>
      <w:r w:rsidRPr="00553620">
        <w:rPr>
          <w:rFonts w:ascii="Times New Roman" w:hAnsi="Times New Roman" w:cs="Times New Roman"/>
          <w:sz w:val="28"/>
          <w:szCs w:val="28"/>
        </w:rPr>
        <w:t>, повышению туристической привлекательности, привлечению дополнительных инвестиций.</w:t>
      </w:r>
    </w:p>
    <w:p w:rsidR="005E44A6" w:rsidRPr="00553620" w:rsidRDefault="005E44A6" w:rsidP="005E44A6">
      <w:pPr>
        <w:spacing w:after="0" w:line="240" w:lineRule="auto"/>
        <w:ind w:firstLine="567"/>
        <w:jc w:val="both"/>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t>Ожидаемым  результатом Программы является создание в муниципальном образовании полноценных современных зон уютной благоустроенной среды обитания.</w:t>
      </w:r>
    </w:p>
    <w:p w:rsidR="009103C1" w:rsidRPr="00553620" w:rsidRDefault="009103C1" w:rsidP="005350F9">
      <w:pPr>
        <w:pStyle w:val="ConsPlusNormal"/>
        <w:widowControl/>
        <w:ind w:firstLine="540"/>
        <w:jc w:val="both"/>
        <w:rPr>
          <w:rFonts w:ascii="Times New Roman" w:hAnsi="Times New Roman" w:cs="Times New Roman"/>
          <w:b/>
          <w:sz w:val="28"/>
          <w:szCs w:val="28"/>
        </w:rPr>
      </w:pPr>
    </w:p>
    <w:p w:rsidR="001F4E61" w:rsidRPr="00553620" w:rsidRDefault="00DC2C8E" w:rsidP="001F4E61">
      <w:pPr>
        <w:pStyle w:val="ConsPlusNormal"/>
        <w:widowControl/>
        <w:numPr>
          <w:ilvl w:val="0"/>
          <w:numId w:val="5"/>
        </w:numPr>
        <w:ind w:left="0" w:firstLine="0"/>
        <w:jc w:val="center"/>
        <w:rPr>
          <w:rFonts w:ascii="Times New Roman" w:hAnsi="Times New Roman" w:cs="Times New Roman"/>
          <w:b/>
          <w:sz w:val="28"/>
          <w:szCs w:val="28"/>
        </w:rPr>
      </w:pPr>
      <w:r w:rsidRPr="00553620">
        <w:rPr>
          <w:rFonts w:ascii="Times New Roman" w:hAnsi="Times New Roman" w:cs="Times New Roman"/>
          <w:b/>
          <w:sz w:val="28"/>
          <w:szCs w:val="28"/>
        </w:rPr>
        <w:t>П</w:t>
      </w:r>
      <w:r w:rsidR="00157B82" w:rsidRPr="00553620">
        <w:rPr>
          <w:rFonts w:ascii="Times New Roman" w:hAnsi="Times New Roman" w:cs="Times New Roman"/>
          <w:b/>
          <w:sz w:val="28"/>
          <w:szCs w:val="28"/>
        </w:rPr>
        <w:t xml:space="preserve">риоритеты политики благоустройства, </w:t>
      </w:r>
    </w:p>
    <w:p w:rsidR="008B73A3" w:rsidRPr="00553620" w:rsidRDefault="00157B82" w:rsidP="001F4E61">
      <w:pPr>
        <w:pStyle w:val="ConsPlusNormal"/>
        <w:widowControl/>
        <w:ind w:firstLine="0"/>
        <w:jc w:val="center"/>
        <w:rPr>
          <w:rFonts w:ascii="Times New Roman" w:hAnsi="Times New Roman" w:cs="Times New Roman"/>
          <w:b/>
          <w:sz w:val="28"/>
          <w:szCs w:val="28"/>
        </w:rPr>
      </w:pPr>
      <w:r w:rsidRPr="00553620">
        <w:rPr>
          <w:rFonts w:ascii="Times New Roman" w:hAnsi="Times New Roman" w:cs="Times New Roman"/>
          <w:b/>
          <w:sz w:val="28"/>
          <w:szCs w:val="28"/>
        </w:rPr>
        <w:t>формулировка целей и постановка задач</w:t>
      </w:r>
      <w:r w:rsidR="00DC2C8E" w:rsidRPr="00553620">
        <w:rPr>
          <w:rFonts w:ascii="Times New Roman" w:hAnsi="Times New Roman" w:cs="Times New Roman"/>
          <w:b/>
          <w:sz w:val="28"/>
          <w:szCs w:val="28"/>
        </w:rPr>
        <w:t xml:space="preserve"> Программы</w:t>
      </w:r>
    </w:p>
    <w:p w:rsidR="0023798A" w:rsidRPr="00553620" w:rsidRDefault="0023798A" w:rsidP="005350F9">
      <w:pPr>
        <w:spacing w:after="0" w:line="240" w:lineRule="auto"/>
        <w:jc w:val="both"/>
        <w:rPr>
          <w:rFonts w:ascii="Times New Roman" w:hAnsi="Times New Roman"/>
          <w:sz w:val="28"/>
          <w:szCs w:val="28"/>
        </w:rPr>
      </w:pPr>
    </w:p>
    <w:p w:rsidR="00BD4B85" w:rsidRPr="00553620" w:rsidRDefault="00BD4B85" w:rsidP="00D02B19">
      <w:pPr>
        <w:pStyle w:val="ConsPlusNormal"/>
        <w:ind w:firstLine="567"/>
        <w:jc w:val="both"/>
        <w:rPr>
          <w:rFonts w:ascii="Times New Roman" w:hAnsi="Times New Roman" w:cs="Times New Roman"/>
          <w:color w:val="000000"/>
          <w:sz w:val="28"/>
          <w:szCs w:val="28"/>
          <w:shd w:val="clear" w:color="auto" w:fill="FFFFFF"/>
        </w:rPr>
      </w:pPr>
      <w:r w:rsidRPr="00553620">
        <w:rPr>
          <w:rFonts w:ascii="Times New Roman" w:hAnsi="Times New Roman" w:cs="Times New Roman"/>
          <w:color w:val="000000"/>
          <w:sz w:val="28"/>
          <w:szCs w:val="28"/>
          <w:shd w:val="clear" w:color="auto" w:fill="FFFFFF"/>
        </w:rPr>
        <w:t xml:space="preserve">Приоритетами политики благоустройства </w:t>
      </w:r>
      <w:r w:rsidR="00EF123C" w:rsidRPr="00553620">
        <w:rPr>
          <w:rFonts w:ascii="Times New Roman" w:hAnsi="Times New Roman" w:cs="Times New Roman"/>
          <w:sz w:val="28"/>
          <w:szCs w:val="28"/>
        </w:rPr>
        <w:t xml:space="preserve">МО «Бирюковский  сельсовет» </w:t>
      </w:r>
      <w:r w:rsidRPr="00553620">
        <w:rPr>
          <w:rFonts w:ascii="Times New Roman" w:hAnsi="Times New Roman" w:cs="Times New Roman"/>
          <w:sz w:val="28"/>
          <w:szCs w:val="28"/>
        </w:rPr>
        <w:t>на</w:t>
      </w:r>
      <w:r w:rsidR="00161C27" w:rsidRPr="00553620">
        <w:rPr>
          <w:rFonts w:ascii="Times New Roman" w:hAnsi="Times New Roman" w:cs="Times New Roman"/>
          <w:color w:val="000000"/>
          <w:sz w:val="28"/>
          <w:szCs w:val="28"/>
          <w:shd w:val="clear" w:color="auto" w:fill="FFFFFF"/>
        </w:rPr>
        <w:t xml:space="preserve"> являю</w:t>
      </w:r>
      <w:r w:rsidRPr="00553620">
        <w:rPr>
          <w:rFonts w:ascii="Times New Roman" w:hAnsi="Times New Roman" w:cs="Times New Roman"/>
          <w:color w:val="000000"/>
          <w:sz w:val="28"/>
          <w:szCs w:val="28"/>
          <w:shd w:val="clear" w:color="auto" w:fill="FFFFFF"/>
        </w:rPr>
        <w:t xml:space="preserve">тся установление единого  подхода к  содержанию территории </w:t>
      </w:r>
      <w:r w:rsidR="00EF123C" w:rsidRPr="00553620">
        <w:rPr>
          <w:rFonts w:ascii="Times New Roman" w:hAnsi="Times New Roman" w:cs="Times New Roman"/>
          <w:color w:val="000000"/>
          <w:sz w:val="28"/>
          <w:szCs w:val="28"/>
          <w:shd w:val="clear" w:color="auto" w:fill="FFFFFF"/>
        </w:rPr>
        <w:t>МО «</w:t>
      </w:r>
      <w:r w:rsidR="00EF123C" w:rsidRPr="00553620">
        <w:rPr>
          <w:rFonts w:ascii="Times New Roman" w:hAnsi="Times New Roman" w:cs="Times New Roman"/>
          <w:sz w:val="28"/>
          <w:szCs w:val="28"/>
        </w:rPr>
        <w:t>Бирюковский  сельсовет»</w:t>
      </w:r>
      <w:r w:rsidRPr="00553620">
        <w:rPr>
          <w:rFonts w:ascii="Times New Roman" w:hAnsi="Times New Roman" w:cs="Times New Roman"/>
          <w:sz w:val="28"/>
          <w:szCs w:val="28"/>
        </w:rPr>
        <w:t xml:space="preserve"> на основе актуальной редакции Правил благоустройства</w:t>
      </w:r>
      <w:r w:rsidRPr="00553620">
        <w:rPr>
          <w:rFonts w:ascii="Times New Roman" w:hAnsi="Times New Roman" w:cs="Times New Roman"/>
          <w:color w:val="000000"/>
          <w:sz w:val="28"/>
          <w:szCs w:val="28"/>
          <w:shd w:val="clear" w:color="auto" w:fill="FFFFFF"/>
        </w:rPr>
        <w:t xml:space="preserve">, активное вовлечение физических и юридических лиц во все процессы благоустройства территорий </w:t>
      </w:r>
      <w:r w:rsidR="00A60278" w:rsidRPr="00553620">
        <w:rPr>
          <w:rFonts w:ascii="Times New Roman" w:hAnsi="Times New Roman" w:cs="Times New Roman"/>
          <w:color w:val="000000"/>
          <w:sz w:val="28"/>
          <w:szCs w:val="28"/>
          <w:shd w:val="clear" w:color="auto" w:fill="FFFFFF"/>
        </w:rPr>
        <w:t>жизнедеятельности,</w:t>
      </w:r>
      <w:r w:rsidRPr="00553620">
        <w:rPr>
          <w:rFonts w:ascii="Times New Roman" w:hAnsi="Times New Roman" w:cs="Times New Roman"/>
          <w:color w:val="000000"/>
          <w:sz w:val="28"/>
          <w:szCs w:val="28"/>
          <w:shd w:val="clear" w:color="auto" w:fill="FFFFFF"/>
        </w:rPr>
        <w:t xml:space="preserve">  </w:t>
      </w:r>
      <w:r w:rsidR="00A60278" w:rsidRPr="00553620">
        <w:rPr>
          <w:rFonts w:ascii="Times New Roman" w:hAnsi="Times New Roman" w:cs="Times New Roman"/>
          <w:color w:val="000000"/>
          <w:sz w:val="28"/>
          <w:szCs w:val="28"/>
          <w:shd w:val="clear" w:color="auto" w:fill="FFFFFF"/>
        </w:rPr>
        <w:t>у</w:t>
      </w:r>
      <w:r w:rsidRPr="00553620">
        <w:rPr>
          <w:rFonts w:ascii="Times New Roman" w:hAnsi="Times New Roman" w:cs="Times New Roman"/>
          <w:color w:val="000000"/>
          <w:sz w:val="28"/>
          <w:szCs w:val="28"/>
          <w:shd w:val="clear" w:color="auto" w:fill="FFFFFF"/>
        </w:rPr>
        <w:t xml:space="preserve">силение контроля за </w:t>
      </w:r>
      <w:r w:rsidR="00A60278" w:rsidRPr="00553620">
        <w:rPr>
          <w:rFonts w:ascii="Times New Roman" w:hAnsi="Times New Roman" w:cs="Times New Roman"/>
          <w:color w:val="000000"/>
          <w:sz w:val="28"/>
          <w:szCs w:val="28"/>
          <w:shd w:val="clear" w:color="auto" w:fill="FFFFFF"/>
        </w:rPr>
        <w:t>соблюдением Правил</w:t>
      </w:r>
      <w:r w:rsidRPr="00553620">
        <w:rPr>
          <w:rFonts w:ascii="Times New Roman" w:hAnsi="Times New Roman" w:cs="Times New Roman"/>
          <w:color w:val="000000"/>
          <w:sz w:val="28"/>
          <w:szCs w:val="28"/>
          <w:shd w:val="clear" w:color="auto" w:fill="FFFFFF"/>
        </w:rPr>
        <w:t xml:space="preserve"> благоустройств</w:t>
      </w:r>
      <w:r w:rsidR="00A60278" w:rsidRPr="00553620">
        <w:rPr>
          <w:rFonts w:ascii="Times New Roman" w:hAnsi="Times New Roman" w:cs="Times New Roman"/>
          <w:color w:val="000000"/>
          <w:sz w:val="28"/>
          <w:szCs w:val="28"/>
          <w:shd w:val="clear" w:color="auto" w:fill="FFFFFF"/>
        </w:rPr>
        <w:t xml:space="preserve">а, </w:t>
      </w:r>
      <w:r w:rsidRPr="00553620">
        <w:rPr>
          <w:rFonts w:ascii="Times New Roman" w:hAnsi="Times New Roman" w:cs="Times New Roman"/>
          <w:color w:val="000000"/>
          <w:sz w:val="28"/>
          <w:szCs w:val="28"/>
          <w:shd w:val="clear" w:color="auto" w:fill="FFFFFF"/>
        </w:rPr>
        <w:t xml:space="preserve"> повышение ответственности физических и юридических лиц за соблюдение чистоты и порядка в соответствии с Правилами благоустройства</w:t>
      </w:r>
      <w:r w:rsidR="00A60278" w:rsidRPr="00553620">
        <w:rPr>
          <w:rFonts w:ascii="Times New Roman" w:hAnsi="Times New Roman" w:cs="Times New Roman"/>
          <w:color w:val="000000"/>
          <w:sz w:val="28"/>
          <w:szCs w:val="28"/>
          <w:shd w:val="clear" w:color="auto" w:fill="FFFFFF"/>
        </w:rPr>
        <w:t xml:space="preserve">, </w:t>
      </w:r>
      <w:r w:rsidR="00A60278" w:rsidRPr="00553620">
        <w:rPr>
          <w:rFonts w:ascii="Times New Roman" w:hAnsi="Times New Roman" w:cs="Times New Roman"/>
          <w:sz w:val="28"/>
          <w:szCs w:val="28"/>
        </w:rPr>
        <w:t xml:space="preserve">создание комфортных условий проживания на территории </w:t>
      </w:r>
      <w:r w:rsidR="00EF123C" w:rsidRPr="00553620">
        <w:rPr>
          <w:rFonts w:ascii="Times New Roman" w:hAnsi="Times New Roman" w:cs="Times New Roman"/>
          <w:sz w:val="28"/>
          <w:szCs w:val="28"/>
        </w:rPr>
        <w:t xml:space="preserve">МО «Бирюковский  сельсовет» </w:t>
      </w:r>
      <w:r w:rsidR="00A60278" w:rsidRPr="00553620">
        <w:rPr>
          <w:rFonts w:ascii="Times New Roman" w:hAnsi="Times New Roman" w:cs="Times New Roman"/>
          <w:sz w:val="28"/>
          <w:szCs w:val="28"/>
        </w:rPr>
        <w:t xml:space="preserve"> путем качественного повышения уровня благоустройства территорий поселений</w:t>
      </w:r>
      <w:r w:rsidR="00A60278" w:rsidRPr="00553620">
        <w:rPr>
          <w:rFonts w:ascii="Times New Roman" w:hAnsi="Times New Roman" w:cs="Times New Roman"/>
          <w:color w:val="000000"/>
          <w:sz w:val="28"/>
          <w:szCs w:val="28"/>
          <w:shd w:val="clear" w:color="auto" w:fill="FFFFFF"/>
        </w:rPr>
        <w:t>, явля</w:t>
      </w:r>
      <w:r w:rsidR="00BF7350" w:rsidRPr="00553620">
        <w:rPr>
          <w:rFonts w:ascii="Times New Roman" w:hAnsi="Times New Roman" w:cs="Times New Roman"/>
          <w:color w:val="000000"/>
          <w:sz w:val="28"/>
          <w:szCs w:val="28"/>
          <w:shd w:val="clear" w:color="auto" w:fill="FFFFFF"/>
        </w:rPr>
        <w:t>юще</w:t>
      </w:r>
      <w:r w:rsidR="00A60278" w:rsidRPr="00553620">
        <w:rPr>
          <w:rFonts w:ascii="Times New Roman" w:hAnsi="Times New Roman" w:cs="Times New Roman"/>
          <w:color w:val="000000"/>
          <w:sz w:val="28"/>
          <w:szCs w:val="28"/>
          <w:shd w:val="clear" w:color="auto" w:fill="FFFFFF"/>
        </w:rPr>
        <w:t>гося неотъемлемым признаком современной городской среды.</w:t>
      </w:r>
    </w:p>
    <w:p w:rsidR="006505A5" w:rsidRPr="00553620" w:rsidRDefault="005350F9" w:rsidP="00D02B19">
      <w:pPr>
        <w:shd w:val="clear" w:color="auto" w:fill="FFFFFF"/>
        <w:spacing w:after="0" w:line="315" w:lineRule="atLeast"/>
        <w:ind w:firstLine="567"/>
        <w:jc w:val="both"/>
        <w:textAlignment w:val="baseline"/>
        <w:rPr>
          <w:rFonts w:ascii="Times New Roman" w:hAnsi="Times New Roman"/>
          <w:spacing w:val="2"/>
          <w:sz w:val="28"/>
          <w:szCs w:val="28"/>
        </w:rPr>
      </w:pPr>
      <w:r w:rsidRPr="00553620">
        <w:rPr>
          <w:rFonts w:ascii="Times New Roman" w:hAnsi="Times New Roman"/>
          <w:spacing w:val="2"/>
          <w:sz w:val="28"/>
          <w:szCs w:val="28"/>
        </w:rPr>
        <w:t>Цел</w:t>
      </w:r>
      <w:r w:rsidR="006505A5" w:rsidRPr="00553620">
        <w:rPr>
          <w:rFonts w:ascii="Times New Roman" w:hAnsi="Times New Roman"/>
          <w:spacing w:val="2"/>
          <w:sz w:val="28"/>
          <w:szCs w:val="28"/>
        </w:rPr>
        <w:t>ь</w:t>
      </w:r>
      <w:r w:rsidR="00A60278" w:rsidRPr="00553620">
        <w:rPr>
          <w:rFonts w:ascii="Times New Roman" w:hAnsi="Times New Roman"/>
          <w:spacing w:val="2"/>
          <w:sz w:val="28"/>
          <w:szCs w:val="28"/>
        </w:rPr>
        <w:t>ю</w:t>
      </w:r>
      <w:r w:rsidR="00160EF1" w:rsidRPr="00553620">
        <w:rPr>
          <w:rFonts w:ascii="Times New Roman" w:hAnsi="Times New Roman"/>
          <w:spacing w:val="2"/>
          <w:sz w:val="28"/>
          <w:szCs w:val="28"/>
        </w:rPr>
        <w:t xml:space="preserve"> </w:t>
      </w:r>
      <w:r w:rsidR="0054096A" w:rsidRPr="00553620">
        <w:rPr>
          <w:rFonts w:ascii="Times New Roman" w:hAnsi="Times New Roman"/>
          <w:spacing w:val="2"/>
          <w:sz w:val="28"/>
          <w:szCs w:val="28"/>
        </w:rPr>
        <w:t>Программы</w:t>
      </w:r>
      <w:r w:rsidR="00A60278" w:rsidRPr="00553620">
        <w:rPr>
          <w:rFonts w:ascii="Times New Roman" w:hAnsi="Times New Roman"/>
          <w:spacing w:val="2"/>
          <w:sz w:val="28"/>
          <w:szCs w:val="28"/>
        </w:rPr>
        <w:t xml:space="preserve"> является б</w:t>
      </w:r>
      <w:r w:rsidR="006505A5" w:rsidRPr="00553620">
        <w:rPr>
          <w:rFonts w:ascii="Times New Roman" w:hAnsi="Times New Roman"/>
          <w:sz w:val="28"/>
          <w:szCs w:val="28"/>
        </w:rPr>
        <w:t>лагоустройство муниципальной территории общего пользования муниципаль</w:t>
      </w:r>
      <w:r w:rsidR="00EF123C" w:rsidRPr="00553620">
        <w:rPr>
          <w:rFonts w:ascii="Times New Roman" w:hAnsi="Times New Roman"/>
          <w:sz w:val="28"/>
          <w:szCs w:val="28"/>
        </w:rPr>
        <w:t>ного образования «Бирюковский  сельсовет</w:t>
      </w:r>
      <w:r w:rsidR="006505A5" w:rsidRPr="00553620">
        <w:rPr>
          <w:rFonts w:ascii="Times New Roman" w:hAnsi="Times New Roman"/>
          <w:sz w:val="28"/>
          <w:szCs w:val="28"/>
        </w:rPr>
        <w:t>»</w:t>
      </w:r>
      <w:r w:rsidR="00A60278" w:rsidRPr="00553620">
        <w:rPr>
          <w:rFonts w:ascii="Times New Roman" w:hAnsi="Times New Roman"/>
          <w:sz w:val="28"/>
          <w:szCs w:val="28"/>
        </w:rPr>
        <w:t>.</w:t>
      </w:r>
    </w:p>
    <w:p w:rsidR="006505A5" w:rsidRPr="00553620" w:rsidRDefault="00A60278" w:rsidP="00D02B19">
      <w:pPr>
        <w:pStyle w:val="af2"/>
        <w:ind w:firstLine="567"/>
        <w:jc w:val="both"/>
        <w:rPr>
          <w:rFonts w:ascii="Times New Roman" w:hAnsi="Times New Roman"/>
          <w:sz w:val="28"/>
          <w:szCs w:val="28"/>
        </w:rPr>
      </w:pPr>
      <w:r w:rsidRPr="00553620">
        <w:rPr>
          <w:rFonts w:ascii="Times New Roman" w:hAnsi="Times New Roman"/>
          <w:sz w:val="28"/>
          <w:szCs w:val="28"/>
        </w:rPr>
        <w:t>Для достижения поставленной цели необходимо решить следующие з</w:t>
      </w:r>
      <w:r w:rsidR="0054096A" w:rsidRPr="00553620">
        <w:rPr>
          <w:rFonts w:ascii="Times New Roman" w:hAnsi="Times New Roman"/>
          <w:sz w:val="28"/>
          <w:szCs w:val="28"/>
        </w:rPr>
        <w:t>адач</w:t>
      </w:r>
      <w:r w:rsidR="006505A5" w:rsidRPr="00553620">
        <w:rPr>
          <w:rFonts w:ascii="Times New Roman" w:hAnsi="Times New Roman"/>
          <w:sz w:val="28"/>
          <w:szCs w:val="28"/>
        </w:rPr>
        <w:t>и</w:t>
      </w:r>
      <w:r w:rsidR="0054096A" w:rsidRPr="00553620">
        <w:rPr>
          <w:rFonts w:ascii="Times New Roman" w:hAnsi="Times New Roman"/>
          <w:sz w:val="28"/>
          <w:szCs w:val="28"/>
        </w:rPr>
        <w:t xml:space="preserve">: </w:t>
      </w:r>
    </w:p>
    <w:p w:rsidR="00BF7350" w:rsidRPr="00553620" w:rsidRDefault="006505A5" w:rsidP="00D02B19">
      <w:pPr>
        <w:pStyle w:val="af2"/>
        <w:ind w:firstLine="567"/>
        <w:jc w:val="both"/>
        <w:rPr>
          <w:rFonts w:ascii="Times New Roman" w:hAnsi="Times New Roman"/>
          <w:sz w:val="28"/>
          <w:szCs w:val="28"/>
        </w:rPr>
      </w:pPr>
      <w:r w:rsidRPr="00553620">
        <w:rPr>
          <w:rFonts w:ascii="Times New Roman" w:hAnsi="Times New Roman"/>
          <w:sz w:val="28"/>
          <w:szCs w:val="28"/>
        </w:rPr>
        <w:t>1.</w:t>
      </w:r>
      <w:r w:rsidR="006C290F" w:rsidRPr="00553620">
        <w:rPr>
          <w:rFonts w:ascii="Times New Roman" w:hAnsi="Times New Roman"/>
          <w:sz w:val="28"/>
          <w:szCs w:val="28"/>
        </w:rPr>
        <w:t xml:space="preserve"> Актуализация муниципальными образованиями сельских поселений правил благоустройства в  соответствии с  методическими рекомендациями Минстроя России</w:t>
      </w:r>
      <w:r w:rsidR="00BF7350" w:rsidRPr="00553620">
        <w:rPr>
          <w:rFonts w:ascii="Times New Roman" w:hAnsi="Times New Roman"/>
          <w:sz w:val="28"/>
          <w:szCs w:val="28"/>
        </w:rPr>
        <w:t>.</w:t>
      </w:r>
    </w:p>
    <w:p w:rsidR="006C290F" w:rsidRPr="00553620" w:rsidRDefault="006C290F" w:rsidP="00D02B19">
      <w:pPr>
        <w:pStyle w:val="af2"/>
        <w:ind w:firstLine="567"/>
        <w:jc w:val="both"/>
        <w:rPr>
          <w:rFonts w:ascii="Times New Roman" w:hAnsi="Times New Roman"/>
          <w:sz w:val="28"/>
          <w:szCs w:val="28"/>
        </w:rPr>
      </w:pPr>
      <w:r w:rsidRPr="00553620">
        <w:rPr>
          <w:rFonts w:ascii="Times New Roman" w:hAnsi="Times New Roman"/>
          <w:sz w:val="28"/>
          <w:szCs w:val="28"/>
        </w:rPr>
        <w:t>2</w:t>
      </w:r>
      <w:r w:rsidR="005A6470" w:rsidRPr="00553620">
        <w:rPr>
          <w:rFonts w:ascii="Times New Roman" w:hAnsi="Times New Roman"/>
          <w:sz w:val="28"/>
          <w:szCs w:val="28"/>
        </w:rPr>
        <w:t>.</w:t>
      </w:r>
      <w:r w:rsidRPr="00553620">
        <w:rPr>
          <w:rFonts w:ascii="Times New Roman" w:hAnsi="Times New Roman"/>
          <w:sz w:val="28"/>
          <w:szCs w:val="28"/>
        </w:rPr>
        <w:t xml:space="preserve">  Вовлечение  жителей </w:t>
      </w:r>
      <w:r w:rsidR="00EF123C" w:rsidRPr="00553620">
        <w:rPr>
          <w:rFonts w:ascii="Times New Roman" w:hAnsi="Times New Roman"/>
          <w:sz w:val="28"/>
          <w:szCs w:val="28"/>
        </w:rPr>
        <w:t xml:space="preserve"> МО «Бирюковский  сельсовет»</w:t>
      </w:r>
      <w:r w:rsidRPr="00553620">
        <w:rPr>
          <w:rFonts w:ascii="Times New Roman" w:hAnsi="Times New Roman"/>
          <w:sz w:val="28"/>
          <w:szCs w:val="28"/>
        </w:rPr>
        <w:t>, хозяйствующих субъектов в реализацию проектов по благоустройству территории общего пользова</w:t>
      </w:r>
      <w:r w:rsidR="00EF123C" w:rsidRPr="00553620">
        <w:rPr>
          <w:rFonts w:ascii="Times New Roman" w:hAnsi="Times New Roman"/>
          <w:sz w:val="28"/>
          <w:szCs w:val="28"/>
        </w:rPr>
        <w:t>ния МО «Бирюковский  сельсовет»</w:t>
      </w:r>
      <w:r w:rsidR="00BF7350" w:rsidRPr="00553620">
        <w:rPr>
          <w:rFonts w:ascii="Times New Roman" w:hAnsi="Times New Roman"/>
          <w:sz w:val="28"/>
          <w:szCs w:val="28"/>
        </w:rPr>
        <w:t>.</w:t>
      </w:r>
    </w:p>
    <w:p w:rsidR="006C290F" w:rsidRPr="00553620" w:rsidRDefault="006C290F" w:rsidP="00D02B19">
      <w:pPr>
        <w:pStyle w:val="af2"/>
        <w:ind w:firstLine="567"/>
        <w:jc w:val="both"/>
        <w:rPr>
          <w:rFonts w:ascii="Times New Roman" w:hAnsi="Times New Roman"/>
          <w:sz w:val="28"/>
          <w:szCs w:val="28"/>
        </w:rPr>
      </w:pPr>
      <w:r w:rsidRPr="00553620">
        <w:rPr>
          <w:rFonts w:ascii="Times New Roman" w:hAnsi="Times New Roman"/>
          <w:sz w:val="28"/>
          <w:szCs w:val="28"/>
        </w:rPr>
        <w:t>3</w:t>
      </w:r>
      <w:r w:rsidR="005A6470" w:rsidRPr="00553620">
        <w:rPr>
          <w:rFonts w:ascii="Times New Roman" w:hAnsi="Times New Roman"/>
          <w:sz w:val="28"/>
          <w:szCs w:val="28"/>
        </w:rPr>
        <w:t>.</w:t>
      </w:r>
      <w:r w:rsidRPr="00553620">
        <w:rPr>
          <w:rFonts w:ascii="Times New Roman" w:hAnsi="Times New Roman"/>
          <w:sz w:val="28"/>
          <w:szCs w:val="28"/>
        </w:rPr>
        <w:t xml:space="preserve">  Увеличение  количества  благоустроенных</w:t>
      </w:r>
      <w:r w:rsidR="005A6470" w:rsidRPr="00553620">
        <w:rPr>
          <w:rFonts w:ascii="Times New Roman" w:hAnsi="Times New Roman"/>
          <w:sz w:val="28"/>
          <w:szCs w:val="28"/>
        </w:rPr>
        <w:t xml:space="preserve"> </w:t>
      </w:r>
      <w:r w:rsidRPr="00553620">
        <w:rPr>
          <w:rFonts w:ascii="Times New Roman" w:hAnsi="Times New Roman"/>
          <w:sz w:val="28"/>
          <w:szCs w:val="28"/>
        </w:rPr>
        <w:t>дворовых территорий многоквартирных домов, расположенн</w:t>
      </w:r>
      <w:r w:rsidR="00EF123C" w:rsidRPr="00553620">
        <w:rPr>
          <w:rFonts w:ascii="Times New Roman" w:hAnsi="Times New Roman"/>
          <w:sz w:val="28"/>
          <w:szCs w:val="28"/>
        </w:rPr>
        <w:t>ых на территории МО «Бирюковский  сельсовет»</w:t>
      </w:r>
      <w:r w:rsidR="005A6470" w:rsidRPr="00553620">
        <w:rPr>
          <w:rFonts w:ascii="Times New Roman" w:hAnsi="Times New Roman"/>
          <w:sz w:val="28"/>
          <w:szCs w:val="28"/>
        </w:rPr>
        <w:t>.</w:t>
      </w:r>
    </w:p>
    <w:p w:rsidR="006C290F" w:rsidRPr="00553620" w:rsidRDefault="006C290F" w:rsidP="00D02B19">
      <w:pPr>
        <w:pStyle w:val="af2"/>
        <w:ind w:firstLine="567"/>
        <w:jc w:val="both"/>
        <w:rPr>
          <w:rFonts w:ascii="Times New Roman" w:hAnsi="Times New Roman"/>
          <w:sz w:val="28"/>
          <w:szCs w:val="28"/>
        </w:rPr>
      </w:pPr>
      <w:r w:rsidRPr="00553620">
        <w:rPr>
          <w:rFonts w:ascii="Times New Roman" w:hAnsi="Times New Roman"/>
          <w:sz w:val="28"/>
          <w:szCs w:val="28"/>
        </w:rPr>
        <w:t>4</w:t>
      </w:r>
      <w:r w:rsidR="005A6470" w:rsidRPr="00553620">
        <w:rPr>
          <w:rFonts w:ascii="Times New Roman" w:hAnsi="Times New Roman"/>
          <w:sz w:val="28"/>
          <w:szCs w:val="28"/>
        </w:rPr>
        <w:t>.</w:t>
      </w:r>
      <w:r w:rsidRPr="00553620">
        <w:rPr>
          <w:rFonts w:ascii="Times New Roman" w:hAnsi="Times New Roman"/>
          <w:sz w:val="28"/>
          <w:szCs w:val="28"/>
        </w:rPr>
        <w:t xml:space="preserve">  </w:t>
      </w:r>
      <w:r w:rsidR="00E450FE" w:rsidRPr="00553620">
        <w:rPr>
          <w:rFonts w:ascii="Times New Roman" w:hAnsi="Times New Roman"/>
          <w:sz w:val="28"/>
          <w:szCs w:val="28"/>
        </w:rPr>
        <w:t>Увеличение количества</w:t>
      </w:r>
      <w:r w:rsidRPr="00553620">
        <w:rPr>
          <w:rFonts w:ascii="Times New Roman" w:hAnsi="Times New Roman"/>
          <w:sz w:val="28"/>
          <w:szCs w:val="28"/>
        </w:rPr>
        <w:t xml:space="preserve">  парков отдыха на</w:t>
      </w:r>
      <w:r w:rsidR="00EF123C" w:rsidRPr="00553620">
        <w:rPr>
          <w:rFonts w:ascii="Times New Roman" w:hAnsi="Times New Roman"/>
          <w:sz w:val="28"/>
          <w:szCs w:val="28"/>
        </w:rPr>
        <w:t xml:space="preserve"> территории  МО «Бирюковский  сельсовет»</w:t>
      </w:r>
      <w:r w:rsidR="005A6470" w:rsidRPr="00553620">
        <w:rPr>
          <w:rFonts w:ascii="Times New Roman" w:hAnsi="Times New Roman"/>
          <w:sz w:val="28"/>
          <w:szCs w:val="28"/>
        </w:rPr>
        <w:t>.</w:t>
      </w:r>
    </w:p>
    <w:p w:rsidR="004F5C9B" w:rsidRPr="00553620" w:rsidRDefault="0054096A" w:rsidP="00EE0057">
      <w:pPr>
        <w:tabs>
          <w:tab w:val="left" w:pos="328"/>
        </w:tabs>
        <w:spacing w:after="0" w:line="240" w:lineRule="auto"/>
        <w:jc w:val="center"/>
        <w:rPr>
          <w:rFonts w:ascii="Times New Roman" w:hAnsi="Times New Roman"/>
          <w:b/>
          <w:bCs/>
          <w:color w:val="000000"/>
          <w:sz w:val="28"/>
          <w:szCs w:val="28"/>
        </w:rPr>
      </w:pPr>
      <w:r w:rsidRPr="00553620">
        <w:rPr>
          <w:rFonts w:ascii="Times New Roman" w:hAnsi="Times New Roman"/>
          <w:spacing w:val="2"/>
          <w:sz w:val="28"/>
          <w:szCs w:val="28"/>
        </w:rPr>
        <w:br/>
      </w:r>
    </w:p>
    <w:p w:rsidR="006505A5" w:rsidRPr="00553620" w:rsidRDefault="00660575" w:rsidP="00EE0057">
      <w:pPr>
        <w:tabs>
          <w:tab w:val="left" w:pos="328"/>
        </w:tabs>
        <w:spacing w:after="0" w:line="240" w:lineRule="auto"/>
        <w:jc w:val="center"/>
        <w:rPr>
          <w:rFonts w:ascii="Times New Roman" w:hAnsi="Times New Roman"/>
          <w:b/>
          <w:bCs/>
          <w:color w:val="000000"/>
          <w:sz w:val="28"/>
          <w:szCs w:val="28"/>
        </w:rPr>
      </w:pPr>
      <w:r w:rsidRPr="00553620">
        <w:rPr>
          <w:rFonts w:ascii="Times New Roman" w:hAnsi="Times New Roman"/>
          <w:b/>
          <w:bCs/>
          <w:color w:val="000000"/>
          <w:sz w:val="28"/>
          <w:szCs w:val="28"/>
        </w:rPr>
        <w:t>3</w:t>
      </w:r>
      <w:r w:rsidR="00705AB7" w:rsidRPr="00553620">
        <w:rPr>
          <w:rFonts w:ascii="Times New Roman" w:hAnsi="Times New Roman"/>
          <w:b/>
          <w:bCs/>
          <w:color w:val="000000"/>
          <w:sz w:val="28"/>
          <w:szCs w:val="28"/>
        </w:rPr>
        <w:t>. Прогноз ожидаемых результатов реализации Программы</w:t>
      </w:r>
    </w:p>
    <w:p w:rsidR="00705AB7" w:rsidRPr="00553620" w:rsidRDefault="00705AB7" w:rsidP="006C290F">
      <w:pPr>
        <w:tabs>
          <w:tab w:val="left" w:pos="328"/>
        </w:tabs>
        <w:spacing w:after="0" w:line="240" w:lineRule="auto"/>
        <w:ind w:left="709" w:hanging="567"/>
        <w:rPr>
          <w:rFonts w:ascii="Times New Roman" w:hAnsi="Times New Roman"/>
          <w:b/>
          <w:bCs/>
          <w:color w:val="000000"/>
          <w:sz w:val="28"/>
          <w:szCs w:val="28"/>
        </w:rPr>
      </w:pPr>
    </w:p>
    <w:p w:rsidR="00EE0057" w:rsidRPr="00553620" w:rsidRDefault="00EE0057" w:rsidP="00EE0057">
      <w:pPr>
        <w:spacing w:after="0" w:line="240" w:lineRule="auto"/>
        <w:ind w:firstLine="708"/>
        <w:jc w:val="both"/>
        <w:rPr>
          <w:rFonts w:ascii="Times New Roman" w:hAnsi="Times New Roman"/>
          <w:sz w:val="28"/>
          <w:szCs w:val="28"/>
        </w:rPr>
      </w:pPr>
      <w:r w:rsidRPr="00553620">
        <w:rPr>
          <w:rFonts w:ascii="Times New Roman" w:hAnsi="Times New Roman"/>
          <w:sz w:val="28"/>
          <w:szCs w:val="28"/>
        </w:rPr>
        <w:t>В результате реализации программных мероприятий к каждой дворовой территории МКД, включенной в Программу, планируется применить индивидуальную технологию производства восстановительных работ. Проведение работ, необходимых для приведения территорий, прилегающих к МКД, и внутриквартальных проездов в нормативное состояние, обеспечит комфортные условия проживания населения, безопасность движения жителей города, беспрепятственный проезд спецтехники, скорой помощи и т.д.</w:t>
      </w:r>
    </w:p>
    <w:p w:rsidR="00EE0057" w:rsidRPr="00553620" w:rsidRDefault="00EE0057" w:rsidP="00EE0057">
      <w:pPr>
        <w:spacing w:after="0" w:line="240" w:lineRule="auto"/>
        <w:ind w:firstLine="708"/>
        <w:jc w:val="both"/>
        <w:rPr>
          <w:rFonts w:ascii="Times New Roman" w:hAnsi="Times New Roman"/>
          <w:sz w:val="28"/>
          <w:szCs w:val="28"/>
        </w:rPr>
      </w:pPr>
      <w:r w:rsidRPr="00553620">
        <w:rPr>
          <w:rFonts w:ascii="Times New Roman" w:hAnsi="Times New Roman"/>
          <w:sz w:val="28"/>
          <w:szCs w:val="28"/>
        </w:rPr>
        <w:t>В результате реализации мероприятий, предусмотренных Программой, планируется:</w:t>
      </w:r>
    </w:p>
    <w:p w:rsidR="00705AB7" w:rsidRPr="00553620" w:rsidRDefault="00705AB7" w:rsidP="00EE0057">
      <w:pPr>
        <w:spacing w:after="0" w:line="240" w:lineRule="auto"/>
        <w:ind w:firstLine="567"/>
        <w:jc w:val="both"/>
        <w:rPr>
          <w:rFonts w:ascii="Times New Roman" w:hAnsi="Times New Roman"/>
          <w:spacing w:val="2"/>
          <w:sz w:val="28"/>
          <w:szCs w:val="28"/>
          <w:shd w:val="clear" w:color="auto" w:fill="FFFFFF"/>
        </w:rPr>
      </w:pPr>
      <w:r w:rsidRPr="00553620">
        <w:rPr>
          <w:rFonts w:ascii="Times New Roman" w:hAnsi="Times New Roman"/>
          <w:color w:val="2D2D2D"/>
          <w:spacing w:val="2"/>
          <w:sz w:val="28"/>
          <w:szCs w:val="28"/>
          <w:shd w:val="clear" w:color="auto" w:fill="FFFFFF"/>
        </w:rPr>
        <w:t xml:space="preserve">- </w:t>
      </w:r>
      <w:r w:rsidRPr="00553620">
        <w:rPr>
          <w:rFonts w:ascii="Times New Roman" w:hAnsi="Times New Roman"/>
          <w:spacing w:val="2"/>
          <w:sz w:val="28"/>
          <w:szCs w:val="28"/>
          <w:shd w:val="clear" w:color="auto" w:fill="FFFFFF"/>
        </w:rPr>
        <w:t>повышение комфортности проживания в многоквартирных домах;</w:t>
      </w:r>
    </w:p>
    <w:p w:rsidR="00705AB7" w:rsidRPr="00553620" w:rsidRDefault="00705AB7" w:rsidP="00EE0057">
      <w:pPr>
        <w:spacing w:after="0" w:line="240" w:lineRule="auto"/>
        <w:ind w:firstLine="567"/>
        <w:jc w:val="both"/>
        <w:rPr>
          <w:rFonts w:ascii="Times New Roman" w:hAnsi="Times New Roman"/>
          <w:spacing w:val="2"/>
          <w:sz w:val="28"/>
          <w:szCs w:val="28"/>
        </w:rPr>
      </w:pPr>
      <w:r w:rsidRPr="00553620">
        <w:rPr>
          <w:rFonts w:ascii="Times New Roman" w:hAnsi="Times New Roman"/>
          <w:spacing w:val="2"/>
          <w:sz w:val="28"/>
          <w:szCs w:val="28"/>
          <w:shd w:val="clear" w:color="auto" w:fill="FFFFFF"/>
        </w:rPr>
        <w:t>- увеличение срока службы дорожных покрытий, сооружений;</w:t>
      </w:r>
    </w:p>
    <w:p w:rsidR="00705AB7" w:rsidRPr="00553620" w:rsidRDefault="00705AB7" w:rsidP="00EE0057">
      <w:pPr>
        <w:spacing w:after="0" w:line="240" w:lineRule="auto"/>
        <w:ind w:firstLine="567"/>
        <w:jc w:val="both"/>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t>- улучшение технического состояния дворовых территорий;</w:t>
      </w:r>
    </w:p>
    <w:p w:rsidR="00705AB7" w:rsidRPr="00553620" w:rsidRDefault="00705AB7" w:rsidP="00EE0057">
      <w:pPr>
        <w:tabs>
          <w:tab w:val="left" w:pos="328"/>
        </w:tabs>
        <w:spacing w:after="0" w:line="240" w:lineRule="auto"/>
        <w:ind w:firstLine="567"/>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t>- улучшение санитарного и эстетичного вида территории поселения.</w:t>
      </w:r>
    </w:p>
    <w:p w:rsidR="008A4116" w:rsidRPr="00553620" w:rsidRDefault="00D02B19" w:rsidP="00EE0057">
      <w:pPr>
        <w:tabs>
          <w:tab w:val="left" w:pos="328"/>
        </w:tabs>
        <w:spacing w:after="0" w:line="240" w:lineRule="auto"/>
        <w:ind w:firstLine="567"/>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t xml:space="preserve">Ожидаемые результаты оцениваются в соответствии с показателями (индикаторами) Программы, которые отражены в приложении </w:t>
      </w:r>
      <w:r w:rsidR="00563C09" w:rsidRPr="00553620">
        <w:rPr>
          <w:rFonts w:ascii="Times New Roman" w:hAnsi="Times New Roman"/>
          <w:spacing w:val="2"/>
          <w:sz w:val="28"/>
          <w:szCs w:val="28"/>
          <w:shd w:val="clear" w:color="auto" w:fill="FFFFFF"/>
        </w:rPr>
        <w:t>№</w:t>
      </w:r>
      <w:r w:rsidRPr="00553620">
        <w:rPr>
          <w:rFonts w:ascii="Times New Roman" w:hAnsi="Times New Roman"/>
          <w:spacing w:val="2"/>
          <w:sz w:val="28"/>
          <w:szCs w:val="28"/>
          <w:shd w:val="clear" w:color="auto" w:fill="FFFFFF"/>
        </w:rPr>
        <w:t>1 к настоящей Программе.</w:t>
      </w:r>
    </w:p>
    <w:p w:rsidR="00D02B19" w:rsidRPr="00553620" w:rsidRDefault="00D02B19" w:rsidP="00EE0057">
      <w:pPr>
        <w:tabs>
          <w:tab w:val="left" w:pos="328"/>
        </w:tabs>
        <w:spacing w:after="0" w:line="240" w:lineRule="auto"/>
        <w:ind w:firstLine="567"/>
        <w:rPr>
          <w:rFonts w:ascii="Times New Roman" w:hAnsi="Times New Roman"/>
          <w:spacing w:val="2"/>
          <w:sz w:val="28"/>
          <w:szCs w:val="28"/>
          <w:shd w:val="clear" w:color="auto" w:fill="FFFFFF"/>
        </w:rPr>
      </w:pPr>
    </w:p>
    <w:p w:rsidR="008A4116" w:rsidRPr="00553620" w:rsidRDefault="00660575" w:rsidP="008A4116">
      <w:pPr>
        <w:pStyle w:val="11"/>
        <w:spacing w:after="0" w:line="240" w:lineRule="auto"/>
        <w:ind w:left="0"/>
        <w:jc w:val="center"/>
        <w:rPr>
          <w:rFonts w:ascii="Times New Roman" w:hAnsi="Times New Roman"/>
          <w:b/>
          <w:sz w:val="28"/>
          <w:szCs w:val="28"/>
        </w:rPr>
      </w:pPr>
      <w:r w:rsidRPr="00553620">
        <w:rPr>
          <w:rFonts w:ascii="Times New Roman" w:hAnsi="Times New Roman"/>
          <w:b/>
          <w:sz w:val="28"/>
          <w:szCs w:val="28"/>
        </w:rPr>
        <w:t>4</w:t>
      </w:r>
      <w:r w:rsidR="008A4116" w:rsidRPr="00553620">
        <w:rPr>
          <w:rFonts w:ascii="Times New Roman" w:hAnsi="Times New Roman"/>
          <w:b/>
          <w:sz w:val="28"/>
          <w:szCs w:val="28"/>
        </w:rPr>
        <w:t>. Объем средств, необходимых на реализацию Программы</w:t>
      </w:r>
    </w:p>
    <w:p w:rsidR="008A4116" w:rsidRPr="00553620" w:rsidRDefault="008A4116" w:rsidP="008A4116">
      <w:pPr>
        <w:pStyle w:val="11"/>
        <w:spacing w:after="0" w:line="240" w:lineRule="auto"/>
        <w:ind w:left="0"/>
        <w:rPr>
          <w:rFonts w:ascii="Times New Roman" w:hAnsi="Times New Roman"/>
          <w:b/>
          <w:sz w:val="28"/>
          <w:szCs w:val="28"/>
        </w:rPr>
      </w:pPr>
    </w:p>
    <w:p w:rsidR="008A4116" w:rsidRPr="00553620" w:rsidRDefault="008A4116" w:rsidP="008A4116">
      <w:pPr>
        <w:spacing w:after="0" w:line="240" w:lineRule="auto"/>
        <w:ind w:firstLine="567"/>
        <w:jc w:val="both"/>
        <w:rPr>
          <w:rFonts w:ascii="Times New Roman" w:hAnsi="Times New Roman"/>
          <w:sz w:val="28"/>
          <w:szCs w:val="28"/>
        </w:rPr>
      </w:pPr>
      <w:r w:rsidRPr="00553620">
        <w:rPr>
          <w:rFonts w:ascii="Times New Roman" w:hAnsi="Times New Roman"/>
          <w:sz w:val="28"/>
          <w:szCs w:val="28"/>
        </w:rPr>
        <w:t xml:space="preserve">Объем финансовых ресурсов Программы в целом составляет </w:t>
      </w:r>
      <w:r w:rsidR="008D3E59" w:rsidRPr="00553620">
        <w:rPr>
          <w:rFonts w:ascii="Times New Roman" w:hAnsi="Times New Roman"/>
          <w:sz w:val="28"/>
          <w:szCs w:val="28"/>
        </w:rPr>
        <w:t>41 880,0</w:t>
      </w:r>
      <w:r w:rsidR="00E73733" w:rsidRPr="00553620">
        <w:rPr>
          <w:rFonts w:ascii="Times New Roman" w:hAnsi="Times New Roman"/>
          <w:sz w:val="28"/>
          <w:szCs w:val="28"/>
        </w:rPr>
        <w:t xml:space="preserve">  </w:t>
      </w:r>
      <w:r w:rsidRPr="00553620">
        <w:rPr>
          <w:rFonts w:ascii="Times New Roman" w:hAnsi="Times New Roman"/>
          <w:sz w:val="28"/>
          <w:szCs w:val="28"/>
        </w:rPr>
        <w:t>тыс. руб., в том числе:</w:t>
      </w:r>
    </w:p>
    <w:p w:rsidR="008A4116" w:rsidRPr="00553620" w:rsidRDefault="008A4116" w:rsidP="008A4116">
      <w:pPr>
        <w:spacing w:after="0" w:line="240" w:lineRule="auto"/>
        <w:jc w:val="both"/>
        <w:rPr>
          <w:rFonts w:ascii="Times New Roman" w:hAnsi="Times New Roman"/>
          <w:sz w:val="28"/>
          <w:szCs w:val="28"/>
        </w:rPr>
      </w:pPr>
      <w:r w:rsidRPr="00553620">
        <w:rPr>
          <w:rFonts w:ascii="Times New Roman" w:hAnsi="Times New Roman"/>
          <w:sz w:val="28"/>
          <w:szCs w:val="28"/>
        </w:rPr>
        <w:t>- Федеральный бюджет  –</w:t>
      </w:r>
      <w:r w:rsidR="00CD27C0" w:rsidRPr="00553620">
        <w:rPr>
          <w:rFonts w:ascii="Times New Roman" w:hAnsi="Times New Roman"/>
          <w:sz w:val="28"/>
          <w:szCs w:val="28"/>
        </w:rPr>
        <w:t xml:space="preserve"> 30 120,0</w:t>
      </w:r>
      <w:r w:rsidR="00E73733" w:rsidRPr="00553620">
        <w:rPr>
          <w:rFonts w:ascii="Times New Roman" w:hAnsi="Times New Roman"/>
          <w:color w:val="FF0000"/>
          <w:sz w:val="28"/>
          <w:szCs w:val="28"/>
        </w:rPr>
        <w:t xml:space="preserve">  </w:t>
      </w:r>
      <w:r w:rsidRPr="00553620">
        <w:rPr>
          <w:rFonts w:ascii="Times New Roman" w:hAnsi="Times New Roman"/>
          <w:sz w:val="28"/>
          <w:szCs w:val="28"/>
        </w:rPr>
        <w:t>тыс. руб.</w:t>
      </w:r>
    </w:p>
    <w:p w:rsidR="008A4116" w:rsidRPr="00553620" w:rsidRDefault="008A4116" w:rsidP="008A4116">
      <w:pPr>
        <w:spacing w:after="0" w:line="240" w:lineRule="auto"/>
        <w:jc w:val="both"/>
        <w:rPr>
          <w:rFonts w:ascii="Times New Roman" w:hAnsi="Times New Roman"/>
          <w:sz w:val="28"/>
          <w:szCs w:val="28"/>
        </w:rPr>
      </w:pPr>
      <w:r w:rsidRPr="00553620">
        <w:rPr>
          <w:rFonts w:ascii="Times New Roman" w:hAnsi="Times New Roman"/>
          <w:sz w:val="28"/>
          <w:szCs w:val="28"/>
        </w:rPr>
        <w:t>- Бюджет Астраханской области –</w:t>
      </w:r>
      <w:r w:rsidR="00CD27C0" w:rsidRPr="00553620">
        <w:rPr>
          <w:rFonts w:ascii="Times New Roman" w:hAnsi="Times New Roman"/>
          <w:sz w:val="28"/>
          <w:szCs w:val="28"/>
        </w:rPr>
        <w:t xml:space="preserve"> 11 760,0</w:t>
      </w:r>
      <w:r w:rsidRPr="00553620">
        <w:rPr>
          <w:rFonts w:ascii="Times New Roman" w:hAnsi="Times New Roman"/>
          <w:sz w:val="28"/>
          <w:szCs w:val="28"/>
        </w:rPr>
        <w:t xml:space="preserve"> тыс. руб.</w:t>
      </w:r>
    </w:p>
    <w:p w:rsidR="008A4116" w:rsidRPr="00553620" w:rsidRDefault="008A4116" w:rsidP="008D3E59">
      <w:pPr>
        <w:spacing w:after="0" w:line="240" w:lineRule="auto"/>
        <w:ind w:firstLine="567"/>
        <w:jc w:val="both"/>
        <w:rPr>
          <w:rFonts w:ascii="Times New Roman" w:hAnsi="Times New Roman"/>
          <w:sz w:val="28"/>
          <w:szCs w:val="28"/>
        </w:rPr>
      </w:pPr>
      <w:r w:rsidRPr="00553620">
        <w:rPr>
          <w:rFonts w:ascii="Times New Roman" w:hAnsi="Times New Roman"/>
          <w:sz w:val="28"/>
          <w:szCs w:val="28"/>
        </w:rPr>
        <w:t>Из указанного выше общего объема:</w:t>
      </w:r>
    </w:p>
    <w:p w:rsidR="008A4116" w:rsidRPr="00553620" w:rsidRDefault="008A4116" w:rsidP="008D3E59">
      <w:pPr>
        <w:spacing w:after="0" w:line="240" w:lineRule="auto"/>
        <w:ind w:firstLine="567"/>
        <w:jc w:val="both"/>
        <w:rPr>
          <w:rFonts w:ascii="Times New Roman" w:hAnsi="Times New Roman"/>
          <w:sz w:val="28"/>
          <w:szCs w:val="28"/>
        </w:rPr>
      </w:pPr>
      <w:r w:rsidRPr="00553620">
        <w:rPr>
          <w:rFonts w:ascii="Times New Roman" w:hAnsi="Times New Roman"/>
          <w:sz w:val="28"/>
          <w:szCs w:val="28"/>
        </w:rPr>
        <w:t xml:space="preserve">- на благоустройство дворовых территорий МКД </w:t>
      </w:r>
      <w:r w:rsidR="00D63276" w:rsidRPr="00553620">
        <w:rPr>
          <w:rFonts w:ascii="Times New Roman" w:hAnsi="Times New Roman"/>
          <w:sz w:val="28"/>
          <w:szCs w:val="28"/>
        </w:rPr>
        <w:t>–</w:t>
      </w:r>
      <w:r w:rsidR="008D3E59" w:rsidRPr="00553620">
        <w:rPr>
          <w:rFonts w:ascii="Times New Roman" w:hAnsi="Times New Roman"/>
          <w:sz w:val="28"/>
          <w:szCs w:val="28"/>
        </w:rPr>
        <w:t xml:space="preserve"> 28 000,0</w:t>
      </w:r>
      <w:r w:rsidR="00E73733" w:rsidRPr="00553620">
        <w:rPr>
          <w:rFonts w:ascii="Times New Roman" w:hAnsi="Times New Roman"/>
          <w:sz w:val="28"/>
          <w:szCs w:val="28"/>
        </w:rPr>
        <w:t xml:space="preserve"> </w:t>
      </w:r>
      <w:r w:rsidR="00D63276" w:rsidRPr="00553620">
        <w:rPr>
          <w:rFonts w:ascii="Times New Roman" w:hAnsi="Times New Roman"/>
          <w:sz w:val="28"/>
          <w:szCs w:val="28"/>
        </w:rPr>
        <w:t xml:space="preserve"> тыс.руб.</w:t>
      </w:r>
    </w:p>
    <w:p w:rsidR="00CD27C0" w:rsidRPr="00553620" w:rsidRDefault="00CD27C0" w:rsidP="008D3E59">
      <w:pPr>
        <w:spacing w:after="0" w:line="240" w:lineRule="auto"/>
        <w:ind w:firstLine="567"/>
        <w:jc w:val="both"/>
        <w:rPr>
          <w:rFonts w:ascii="Times New Roman" w:hAnsi="Times New Roman"/>
          <w:sz w:val="28"/>
          <w:szCs w:val="28"/>
        </w:rPr>
      </w:pPr>
      <w:r w:rsidRPr="00553620">
        <w:rPr>
          <w:rFonts w:ascii="Times New Roman" w:hAnsi="Times New Roman"/>
          <w:sz w:val="28"/>
          <w:szCs w:val="28"/>
        </w:rPr>
        <w:t xml:space="preserve">- на благоустройство территорий общего пользования </w:t>
      </w:r>
      <w:r w:rsidR="008D3E59" w:rsidRPr="00553620">
        <w:rPr>
          <w:rFonts w:ascii="Times New Roman" w:hAnsi="Times New Roman"/>
          <w:sz w:val="28"/>
          <w:szCs w:val="28"/>
        </w:rPr>
        <w:t>–</w:t>
      </w:r>
      <w:r w:rsidRPr="00553620">
        <w:rPr>
          <w:rFonts w:ascii="Times New Roman" w:hAnsi="Times New Roman"/>
          <w:sz w:val="28"/>
          <w:szCs w:val="28"/>
        </w:rPr>
        <w:t xml:space="preserve"> </w:t>
      </w:r>
      <w:r w:rsidR="008D3E59" w:rsidRPr="00553620">
        <w:rPr>
          <w:rFonts w:ascii="Times New Roman" w:hAnsi="Times New Roman"/>
          <w:sz w:val="28"/>
          <w:szCs w:val="28"/>
        </w:rPr>
        <w:t>13 880,0</w:t>
      </w:r>
      <w:r w:rsidRPr="00553620">
        <w:rPr>
          <w:rFonts w:ascii="Times New Roman" w:hAnsi="Times New Roman"/>
          <w:sz w:val="28"/>
          <w:szCs w:val="28"/>
        </w:rPr>
        <w:t xml:space="preserve">    тыс.руб.</w:t>
      </w:r>
    </w:p>
    <w:p w:rsidR="00CD27C0" w:rsidRPr="00553620" w:rsidRDefault="00CD27C0" w:rsidP="008A4116">
      <w:pPr>
        <w:spacing w:after="0" w:line="240" w:lineRule="auto"/>
        <w:ind w:firstLine="708"/>
        <w:jc w:val="both"/>
        <w:rPr>
          <w:rFonts w:ascii="Times New Roman" w:hAnsi="Times New Roman"/>
          <w:sz w:val="28"/>
          <w:szCs w:val="28"/>
        </w:rPr>
      </w:pPr>
    </w:p>
    <w:p w:rsidR="008A4116" w:rsidRPr="00553620" w:rsidRDefault="008A4116" w:rsidP="008A4116">
      <w:pPr>
        <w:spacing w:after="0" w:line="240" w:lineRule="auto"/>
        <w:ind w:firstLine="708"/>
        <w:jc w:val="both"/>
        <w:rPr>
          <w:rFonts w:ascii="Times New Roman" w:hAnsi="Times New Roman"/>
          <w:sz w:val="28"/>
          <w:szCs w:val="28"/>
        </w:rPr>
      </w:pPr>
      <w:r w:rsidRPr="00553620">
        <w:rPr>
          <w:rFonts w:ascii="Times New Roman" w:hAnsi="Times New Roman"/>
          <w:sz w:val="28"/>
          <w:szCs w:val="28"/>
        </w:rPr>
        <w:t xml:space="preserve">Субсидирование осуществляется путем заключения соглашения между </w:t>
      </w:r>
      <w:r w:rsidR="00D63276" w:rsidRPr="00553620">
        <w:rPr>
          <w:rFonts w:ascii="Times New Roman" w:hAnsi="Times New Roman"/>
          <w:sz w:val="28"/>
          <w:szCs w:val="28"/>
        </w:rPr>
        <w:t>м</w:t>
      </w:r>
      <w:r w:rsidRPr="00553620">
        <w:rPr>
          <w:rFonts w:ascii="Times New Roman" w:hAnsi="Times New Roman"/>
          <w:sz w:val="28"/>
          <w:szCs w:val="28"/>
        </w:rPr>
        <w:t xml:space="preserve">инистерством </w:t>
      </w:r>
      <w:r w:rsidR="00D63276" w:rsidRPr="00553620">
        <w:rPr>
          <w:rFonts w:ascii="Times New Roman" w:hAnsi="Times New Roman"/>
          <w:sz w:val="28"/>
          <w:szCs w:val="28"/>
        </w:rPr>
        <w:t xml:space="preserve">строительства и </w:t>
      </w:r>
      <w:r w:rsidRPr="00553620">
        <w:rPr>
          <w:rFonts w:ascii="Times New Roman" w:hAnsi="Times New Roman"/>
          <w:sz w:val="28"/>
          <w:szCs w:val="28"/>
        </w:rPr>
        <w:t xml:space="preserve">жилищно-коммунального хозяйства </w:t>
      </w:r>
      <w:r w:rsidR="00D63276" w:rsidRPr="00553620">
        <w:rPr>
          <w:rFonts w:ascii="Times New Roman" w:hAnsi="Times New Roman"/>
          <w:sz w:val="28"/>
          <w:szCs w:val="28"/>
        </w:rPr>
        <w:t>Астраханской области и муниципальным</w:t>
      </w:r>
      <w:r w:rsidR="00EF123C" w:rsidRPr="00553620">
        <w:rPr>
          <w:rFonts w:ascii="Times New Roman" w:hAnsi="Times New Roman"/>
          <w:sz w:val="28"/>
          <w:szCs w:val="28"/>
        </w:rPr>
        <w:t xml:space="preserve"> образованием «Бирюковский  сельсовет</w:t>
      </w:r>
      <w:r w:rsidR="00D63276" w:rsidRPr="00553620">
        <w:rPr>
          <w:rFonts w:ascii="Times New Roman" w:hAnsi="Times New Roman"/>
          <w:sz w:val="28"/>
          <w:szCs w:val="28"/>
        </w:rPr>
        <w:t>»</w:t>
      </w:r>
      <w:r w:rsidRPr="00553620">
        <w:rPr>
          <w:rFonts w:ascii="Times New Roman" w:hAnsi="Times New Roman"/>
          <w:sz w:val="28"/>
          <w:szCs w:val="28"/>
        </w:rPr>
        <w:t xml:space="preserve">. Информация об объемах финансовых ресурсов, необходимых для реализации Программы, с разбивкой по источникам финансовых ресурсов содержится в приложении № </w:t>
      </w:r>
      <w:r w:rsidR="00D02B19" w:rsidRPr="00553620">
        <w:rPr>
          <w:rFonts w:ascii="Times New Roman" w:hAnsi="Times New Roman"/>
          <w:sz w:val="28"/>
          <w:szCs w:val="28"/>
        </w:rPr>
        <w:t>2</w:t>
      </w:r>
      <w:r w:rsidRPr="00553620">
        <w:rPr>
          <w:rFonts w:ascii="Times New Roman" w:hAnsi="Times New Roman"/>
          <w:sz w:val="28"/>
          <w:szCs w:val="28"/>
        </w:rPr>
        <w:t xml:space="preserve"> к настоящей Программе.</w:t>
      </w:r>
    </w:p>
    <w:p w:rsidR="008A4116" w:rsidRPr="00553620" w:rsidRDefault="008A4116" w:rsidP="00EE0057">
      <w:pPr>
        <w:tabs>
          <w:tab w:val="left" w:pos="328"/>
        </w:tabs>
        <w:spacing w:after="0" w:line="240" w:lineRule="auto"/>
        <w:ind w:firstLine="567"/>
        <w:rPr>
          <w:rFonts w:ascii="Times New Roman" w:hAnsi="Times New Roman"/>
          <w:b/>
          <w:bCs/>
          <w:color w:val="000000"/>
          <w:sz w:val="28"/>
          <w:szCs w:val="28"/>
        </w:rPr>
      </w:pPr>
    </w:p>
    <w:p w:rsidR="00660575" w:rsidRPr="00553620" w:rsidRDefault="00660575" w:rsidP="00660575">
      <w:pPr>
        <w:pStyle w:val="11"/>
        <w:spacing w:after="0" w:line="240" w:lineRule="auto"/>
        <w:ind w:left="0"/>
        <w:jc w:val="center"/>
        <w:rPr>
          <w:rFonts w:ascii="Times New Roman" w:hAnsi="Times New Roman"/>
          <w:b/>
          <w:sz w:val="28"/>
          <w:szCs w:val="28"/>
        </w:rPr>
      </w:pPr>
      <w:r w:rsidRPr="00553620">
        <w:rPr>
          <w:rFonts w:ascii="Times New Roman" w:hAnsi="Times New Roman"/>
          <w:b/>
          <w:sz w:val="28"/>
          <w:szCs w:val="28"/>
        </w:rPr>
        <w:t>5. Перечень мероприятий Программы</w:t>
      </w:r>
    </w:p>
    <w:p w:rsidR="00660575" w:rsidRPr="00553620" w:rsidRDefault="00660575" w:rsidP="00660575">
      <w:pPr>
        <w:spacing w:after="0" w:line="240" w:lineRule="auto"/>
        <w:jc w:val="both"/>
        <w:rPr>
          <w:rFonts w:ascii="Times New Roman" w:hAnsi="Times New Roman"/>
          <w:sz w:val="28"/>
          <w:szCs w:val="28"/>
        </w:rPr>
      </w:pPr>
    </w:p>
    <w:p w:rsidR="00660575" w:rsidRPr="00553620" w:rsidRDefault="00660575" w:rsidP="00660575">
      <w:pPr>
        <w:pStyle w:val="ConsPlusNormal"/>
        <w:ind w:firstLine="567"/>
        <w:jc w:val="both"/>
        <w:rPr>
          <w:rFonts w:ascii="Times New Roman" w:hAnsi="Times New Roman" w:cs="Times New Roman"/>
          <w:sz w:val="28"/>
          <w:szCs w:val="28"/>
        </w:rPr>
      </w:pPr>
      <w:r w:rsidRPr="00553620">
        <w:rPr>
          <w:rFonts w:ascii="Times New Roman" w:hAnsi="Times New Roman" w:cs="Times New Roman"/>
          <w:sz w:val="28"/>
          <w:szCs w:val="28"/>
        </w:rPr>
        <w:t xml:space="preserve">Основу Программы составляет благоустройство </w:t>
      </w:r>
      <w:r w:rsidR="003B408F" w:rsidRPr="00553620">
        <w:rPr>
          <w:rFonts w:ascii="Times New Roman" w:hAnsi="Times New Roman" w:cs="Times New Roman"/>
          <w:sz w:val="28"/>
          <w:szCs w:val="28"/>
        </w:rPr>
        <w:t xml:space="preserve">территорий общего пользования, являющихся местами массового пребывания населения Приволжского района и </w:t>
      </w:r>
      <w:r w:rsidRPr="00553620">
        <w:rPr>
          <w:rFonts w:ascii="Times New Roman" w:hAnsi="Times New Roman" w:cs="Times New Roman"/>
          <w:sz w:val="28"/>
          <w:szCs w:val="28"/>
        </w:rPr>
        <w:t>дворовых территорий МКД.</w:t>
      </w:r>
    </w:p>
    <w:p w:rsidR="00660575" w:rsidRPr="00553620" w:rsidRDefault="00660575" w:rsidP="003E1D53">
      <w:pPr>
        <w:autoSpaceDE w:val="0"/>
        <w:autoSpaceDN w:val="0"/>
        <w:adjustRightInd w:val="0"/>
        <w:spacing w:after="0" w:line="240" w:lineRule="auto"/>
        <w:ind w:firstLine="540"/>
        <w:jc w:val="both"/>
        <w:rPr>
          <w:rFonts w:ascii="Times New Roman" w:hAnsi="Times New Roman"/>
          <w:sz w:val="28"/>
          <w:szCs w:val="28"/>
        </w:rPr>
      </w:pPr>
      <w:r w:rsidRPr="00553620">
        <w:rPr>
          <w:rFonts w:ascii="Times New Roman" w:hAnsi="Times New Roman"/>
          <w:sz w:val="28"/>
          <w:szCs w:val="28"/>
        </w:rPr>
        <w:t xml:space="preserve">Мероприятия по благоустройству дворовых территорий МКД и территорий </w:t>
      </w:r>
      <w:r w:rsidR="00245149" w:rsidRPr="00553620">
        <w:rPr>
          <w:rFonts w:ascii="Times New Roman" w:hAnsi="Times New Roman"/>
          <w:sz w:val="28"/>
          <w:szCs w:val="28"/>
        </w:rPr>
        <w:t xml:space="preserve">общего пользования </w:t>
      </w:r>
      <w:r w:rsidRPr="00553620">
        <w:rPr>
          <w:rFonts w:ascii="Times New Roman" w:hAnsi="Times New Roman"/>
          <w:sz w:val="28"/>
          <w:szCs w:val="28"/>
        </w:rPr>
        <w:t>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314D94" w:rsidRPr="00553620" w:rsidRDefault="003E1D53" w:rsidP="003B408F">
      <w:pPr>
        <w:pStyle w:val="a4"/>
        <w:tabs>
          <w:tab w:val="left" w:pos="0"/>
        </w:tabs>
        <w:spacing w:after="0" w:line="240" w:lineRule="auto"/>
        <w:ind w:left="0" w:firstLine="540"/>
        <w:jc w:val="both"/>
        <w:rPr>
          <w:rFonts w:ascii="Times New Roman" w:hAnsi="Times New Roman"/>
          <w:sz w:val="28"/>
          <w:szCs w:val="28"/>
        </w:rPr>
      </w:pPr>
      <w:r w:rsidRPr="00553620">
        <w:rPr>
          <w:rFonts w:ascii="Times New Roman" w:hAnsi="Times New Roman"/>
          <w:color w:val="2D2D2D"/>
          <w:spacing w:val="2"/>
          <w:sz w:val="28"/>
          <w:szCs w:val="28"/>
          <w:shd w:val="clear" w:color="auto" w:fill="FFFFFF"/>
        </w:rPr>
        <w:t xml:space="preserve">Мероприятия </w:t>
      </w:r>
      <w:r w:rsidRPr="00553620">
        <w:rPr>
          <w:rFonts w:ascii="Times New Roman" w:hAnsi="Times New Roman"/>
          <w:spacing w:val="2"/>
          <w:sz w:val="28"/>
          <w:szCs w:val="28"/>
          <w:shd w:val="clear" w:color="auto" w:fill="FFFFFF"/>
        </w:rPr>
        <w:t xml:space="preserve">Программы направлены на реализацию поставленных задач. В план мероприятий включены: основные мероприятия и дополнительные. </w:t>
      </w:r>
    </w:p>
    <w:p w:rsidR="003E1D53" w:rsidRPr="00553620" w:rsidRDefault="00314D94" w:rsidP="003B408F">
      <w:pPr>
        <w:pStyle w:val="a4"/>
        <w:tabs>
          <w:tab w:val="left" w:pos="0"/>
        </w:tabs>
        <w:spacing w:after="0" w:line="240" w:lineRule="auto"/>
        <w:ind w:left="0" w:firstLine="540"/>
        <w:jc w:val="both"/>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t xml:space="preserve">Работы </w:t>
      </w:r>
      <w:r w:rsidR="003E1D53" w:rsidRPr="00553620">
        <w:rPr>
          <w:rFonts w:ascii="Times New Roman" w:hAnsi="Times New Roman"/>
          <w:spacing w:val="2"/>
          <w:sz w:val="28"/>
          <w:szCs w:val="28"/>
          <w:shd w:val="clear" w:color="auto" w:fill="FFFFFF"/>
        </w:rPr>
        <w:t>по б</w:t>
      </w:r>
      <w:r w:rsidR="003E1D53" w:rsidRPr="00553620">
        <w:rPr>
          <w:rFonts w:ascii="Times New Roman" w:hAnsi="Times New Roman"/>
          <w:sz w:val="28"/>
          <w:szCs w:val="28"/>
        </w:rPr>
        <w:t>лагоустройству  дворовых территорий МКД, расположенных по</w:t>
      </w:r>
      <w:r w:rsidR="002C68FB" w:rsidRPr="00553620">
        <w:rPr>
          <w:rFonts w:ascii="Times New Roman" w:hAnsi="Times New Roman"/>
          <w:sz w:val="28"/>
          <w:szCs w:val="28"/>
        </w:rPr>
        <w:t xml:space="preserve"> адресам: </w:t>
      </w:r>
      <w:r w:rsidR="002D7587" w:rsidRPr="00553620">
        <w:rPr>
          <w:rFonts w:ascii="Times New Roman" w:hAnsi="Times New Roman"/>
          <w:sz w:val="28"/>
          <w:szCs w:val="28"/>
        </w:rPr>
        <w:t xml:space="preserve"> ул.Юбилейная</w:t>
      </w:r>
      <w:r w:rsidR="00EF123C" w:rsidRPr="00553620">
        <w:rPr>
          <w:rFonts w:ascii="Times New Roman" w:hAnsi="Times New Roman"/>
          <w:sz w:val="28"/>
          <w:szCs w:val="28"/>
        </w:rPr>
        <w:t xml:space="preserve"> , ул. Молодежная, ул.Лесная, ул. Дорожная </w:t>
      </w:r>
      <w:r w:rsidR="002D7587" w:rsidRPr="00553620">
        <w:rPr>
          <w:rFonts w:ascii="Times New Roman" w:hAnsi="Times New Roman"/>
          <w:sz w:val="28"/>
          <w:szCs w:val="28"/>
        </w:rPr>
        <w:t xml:space="preserve"> с.</w:t>
      </w:r>
      <w:r w:rsidR="002C68FB" w:rsidRPr="00553620">
        <w:rPr>
          <w:rFonts w:ascii="Times New Roman" w:hAnsi="Times New Roman"/>
          <w:sz w:val="28"/>
          <w:szCs w:val="28"/>
        </w:rPr>
        <w:t xml:space="preserve"> </w:t>
      </w:r>
      <w:r w:rsidR="002D7587" w:rsidRPr="00553620">
        <w:rPr>
          <w:rFonts w:ascii="Times New Roman" w:hAnsi="Times New Roman"/>
          <w:sz w:val="28"/>
          <w:szCs w:val="28"/>
        </w:rPr>
        <w:t>Бирюковка МО «Бирюковский сельсо</w:t>
      </w:r>
      <w:r w:rsidR="00EF123C" w:rsidRPr="00553620">
        <w:rPr>
          <w:rFonts w:ascii="Times New Roman" w:hAnsi="Times New Roman"/>
          <w:sz w:val="28"/>
          <w:szCs w:val="28"/>
        </w:rPr>
        <w:t>вет»,</w:t>
      </w:r>
      <w:r w:rsidR="00A27823" w:rsidRPr="00553620">
        <w:rPr>
          <w:rFonts w:ascii="Times New Roman" w:hAnsi="Times New Roman"/>
          <w:sz w:val="28"/>
          <w:szCs w:val="28"/>
        </w:rPr>
        <w:t xml:space="preserve"> </w:t>
      </w:r>
      <w:r w:rsidRPr="00553620">
        <w:rPr>
          <w:rFonts w:ascii="Times New Roman" w:hAnsi="Times New Roman"/>
          <w:sz w:val="28"/>
          <w:szCs w:val="28"/>
        </w:rPr>
        <w:t xml:space="preserve"> </w:t>
      </w:r>
      <w:r w:rsidRPr="00553620">
        <w:rPr>
          <w:rFonts w:ascii="Times New Roman" w:hAnsi="Times New Roman"/>
          <w:spacing w:val="2"/>
          <w:sz w:val="28"/>
          <w:szCs w:val="28"/>
          <w:shd w:val="clear" w:color="auto" w:fill="FFFFFF"/>
        </w:rPr>
        <w:t xml:space="preserve">являются </w:t>
      </w:r>
      <w:r w:rsidR="00A27823" w:rsidRPr="00553620">
        <w:rPr>
          <w:rFonts w:ascii="Times New Roman" w:hAnsi="Times New Roman"/>
          <w:spacing w:val="2"/>
          <w:sz w:val="28"/>
          <w:szCs w:val="28"/>
          <w:shd w:val="clear" w:color="auto" w:fill="FFFFFF"/>
        </w:rPr>
        <w:t>основными</w:t>
      </w:r>
      <w:r w:rsidR="003E1D53" w:rsidRPr="00553620">
        <w:rPr>
          <w:rFonts w:ascii="Times New Roman" w:hAnsi="Times New Roman"/>
          <w:spacing w:val="2"/>
          <w:sz w:val="28"/>
          <w:szCs w:val="28"/>
          <w:shd w:val="clear" w:color="auto" w:fill="FFFFFF"/>
        </w:rPr>
        <w:t xml:space="preserve"> мероприятиями</w:t>
      </w:r>
      <w:r w:rsidRPr="00553620">
        <w:rPr>
          <w:rFonts w:ascii="Times New Roman" w:hAnsi="Times New Roman"/>
          <w:spacing w:val="2"/>
          <w:sz w:val="28"/>
          <w:szCs w:val="28"/>
          <w:shd w:val="clear" w:color="auto" w:fill="FFFFFF"/>
        </w:rPr>
        <w:t xml:space="preserve"> Программы</w:t>
      </w:r>
      <w:r w:rsidR="003E1D53" w:rsidRPr="00553620">
        <w:rPr>
          <w:rFonts w:ascii="Times New Roman" w:hAnsi="Times New Roman"/>
          <w:spacing w:val="2"/>
          <w:sz w:val="28"/>
          <w:szCs w:val="28"/>
          <w:shd w:val="clear" w:color="auto" w:fill="FFFFFF"/>
        </w:rPr>
        <w:t>.</w:t>
      </w:r>
    </w:p>
    <w:p w:rsidR="00A27823" w:rsidRPr="00553620" w:rsidRDefault="00A27823" w:rsidP="003B408F">
      <w:pPr>
        <w:pStyle w:val="a4"/>
        <w:tabs>
          <w:tab w:val="left" w:pos="0"/>
        </w:tabs>
        <w:spacing w:after="0" w:line="240" w:lineRule="auto"/>
        <w:ind w:left="0" w:firstLine="540"/>
        <w:jc w:val="both"/>
        <w:rPr>
          <w:rFonts w:ascii="Times New Roman" w:hAnsi="Times New Roman"/>
          <w:spacing w:val="2"/>
          <w:sz w:val="28"/>
          <w:szCs w:val="28"/>
          <w:shd w:val="clear" w:color="auto" w:fill="FFFFFF"/>
        </w:rPr>
      </w:pPr>
      <w:r w:rsidRPr="00553620">
        <w:rPr>
          <w:rFonts w:ascii="Times New Roman" w:hAnsi="Times New Roman"/>
          <w:spacing w:val="2"/>
          <w:sz w:val="28"/>
          <w:szCs w:val="28"/>
          <w:shd w:val="clear" w:color="auto" w:fill="FFFFFF"/>
        </w:rPr>
        <w:t>Дополнительными мероприятиями Программы  являются работы б</w:t>
      </w:r>
      <w:r w:rsidRPr="00553620">
        <w:rPr>
          <w:rFonts w:ascii="Times New Roman" w:hAnsi="Times New Roman"/>
          <w:sz w:val="28"/>
          <w:szCs w:val="28"/>
        </w:rPr>
        <w:t xml:space="preserve">лагоустройству территории общего </w:t>
      </w:r>
      <w:r w:rsidR="00EF123C" w:rsidRPr="00553620">
        <w:rPr>
          <w:rFonts w:ascii="Times New Roman" w:hAnsi="Times New Roman"/>
          <w:sz w:val="28"/>
          <w:szCs w:val="28"/>
        </w:rPr>
        <w:t>пользования (парк) по ул. Мира с.Бирюковка МО «Бирюковский  сельсовет</w:t>
      </w:r>
      <w:r w:rsidRPr="00553620">
        <w:rPr>
          <w:rFonts w:ascii="Times New Roman" w:hAnsi="Times New Roman"/>
          <w:sz w:val="28"/>
          <w:szCs w:val="28"/>
        </w:rPr>
        <w:t>»</w:t>
      </w:r>
      <w:r w:rsidR="00EF123C" w:rsidRPr="00553620">
        <w:rPr>
          <w:rFonts w:ascii="Times New Roman" w:hAnsi="Times New Roman"/>
          <w:sz w:val="28"/>
          <w:szCs w:val="28"/>
        </w:rPr>
        <w:t>.</w:t>
      </w:r>
    </w:p>
    <w:p w:rsidR="00660575" w:rsidRPr="00553620" w:rsidRDefault="00660575" w:rsidP="003B408F">
      <w:pPr>
        <w:spacing w:after="0" w:line="240" w:lineRule="auto"/>
        <w:ind w:firstLine="540"/>
        <w:jc w:val="both"/>
        <w:rPr>
          <w:rFonts w:ascii="Times New Roman" w:hAnsi="Times New Roman"/>
          <w:sz w:val="28"/>
          <w:szCs w:val="28"/>
        </w:rPr>
      </w:pPr>
      <w:r w:rsidRPr="00553620">
        <w:rPr>
          <w:rFonts w:ascii="Times New Roman" w:hAnsi="Times New Roman"/>
          <w:sz w:val="28"/>
          <w:szCs w:val="28"/>
        </w:rPr>
        <w:t>Перечень мероприятий Программы представлен в приложении № 3 к настоящей Программе.</w:t>
      </w:r>
    </w:p>
    <w:p w:rsidR="00202091" w:rsidRPr="00553620" w:rsidRDefault="00202091" w:rsidP="003B408F">
      <w:pPr>
        <w:spacing w:after="0" w:line="240" w:lineRule="auto"/>
        <w:ind w:firstLine="540"/>
        <w:jc w:val="both"/>
        <w:rPr>
          <w:rFonts w:ascii="Times New Roman" w:hAnsi="Times New Roman"/>
          <w:sz w:val="28"/>
          <w:szCs w:val="28"/>
        </w:rPr>
      </w:pPr>
      <w:r w:rsidRPr="00553620">
        <w:rPr>
          <w:rFonts w:ascii="Times New Roman" w:hAnsi="Times New Roman"/>
          <w:sz w:val="28"/>
          <w:szCs w:val="28"/>
        </w:rPr>
        <w:t>Перечень дополнительных мероприятий Программы представлен в приложении № 4 к настоящей Программе.</w:t>
      </w:r>
    </w:p>
    <w:p w:rsidR="00691952" w:rsidRPr="00553620" w:rsidRDefault="00691952" w:rsidP="003B408F">
      <w:pPr>
        <w:spacing w:after="0" w:line="240" w:lineRule="auto"/>
        <w:ind w:firstLine="540"/>
        <w:jc w:val="both"/>
        <w:rPr>
          <w:rFonts w:ascii="Times New Roman" w:hAnsi="Times New Roman"/>
          <w:sz w:val="28"/>
          <w:szCs w:val="28"/>
        </w:rPr>
      </w:pPr>
    </w:p>
    <w:p w:rsidR="00691952" w:rsidRPr="00553620" w:rsidRDefault="00691952" w:rsidP="00691952">
      <w:pPr>
        <w:pStyle w:val="11"/>
        <w:spacing w:after="0" w:line="240" w:lineRule="auto"/>
        <w:ind w:left="0"/>
        <w:jc w:val="center"/>
        <w:rPr>
          <w:rFonts w:ascii="Times New Roman" w:hAnsi="Times New Roman"/>
          <w:b/>
          <w:sz w:val="28"/>
          <w:szCs w:val="28"/>
        </w:rPr>
      </w:pPr>
      <w:r w:rsidRPr="00553620">
        <w:rPr>
          <w:rFonts w:ascii="Times New Roman" w:hAnsi="Times New Roman"/>
          <w:b/>
          <w:sz w:val="28"/>
          <w:szCs w:val="28"/>
        </w:rPr>
        <w:t>6. Срок реализации  Программы</w:t>
      </w:r>
    </w:p>
    <w:p w:rsidR="00691952" w:rsidRPr="00553620" w:rsidRDefault="00691952" w:rsidP="00691952">
      <w:pPr>
        <w:spacing w:after="0" w:line="240" w:lineRule="auto"/>
        <w:jc w:val="both"/>
        <w:rPr>
          <w:rFonts w:ascii="Times New Roman" w:hAnsi="Times New Roman"/>
          <w:sz w:val="28"/>
          <w:szCs w:val="28"/>
        </w:rPr>
      </w:pPr>
    </w:p>
    <w:p w:rsidR="00691952" w:rsidRPr="00553620" w:rsidRDefault="00691952" w:rsidP="00691952">
      <w:pPr>
        <w:spacing w:after="0" w:line="240" w:lineRule="auto"/>
        <w:ind w:firstLine="567"/>
        <w:jc w:val="both"/>
        <w:rPr>
          <w:rFonts w:ascii="Times New Roman" w:hAnsi="Times New Roman"/>
          <w:sz w:val="28"/>
          <w:szCs w:val="28"/>
        </w:rPr>
      </w:pPr>
      <w:r w:rsidRPr="00553620">
        <w:rPr>
          <w:rFonts w:ascii="Times New Roman" w:hAnsi="Times New Roman"/>
          <w:sz w:val="28"/>
          <w:szCs w:val="28"/>
        </w:rPr>
        <w:t xml:space="preserve">Реализация Программы предусмотрена </w:t>
      </w:r>
      <w:r w:rsidR="00E73733" w:rsidRPr="00553620">
        <w:rPr>
          <w:rFonts w:ascii="Times New Roman" w:hAnsi="Times New Roman"/>
          <w:sz w:val="28"/>
          <w:szCs w:val="28"/>
        </w:rPr>
        <w:t>на 2018-202</w:t>
      </w:r>
      <w:r w:rsidR="00071CD2" w:rsidRPr="00553620">
        <w:rPr>
          <w:rFonts w:ascii="Times New Roman" w:hAnsi="Times New Roman"/>
          <w:sz w:val="28"/>
          <w:szCs w:val="28"/>
        </w:rPr>
        <w:t>3</w:t>
      </w:r>
      <w:r w:rsidRPr="00553620">
        <w:rPr>
          <w:rFonts w:ascii="Times New Roman" w:hAnsi="Times New Roman"/>
          <w:sz w:val="28"/>
          <w:szCs w:val="28"/>
        </w:rPr>
        <w:t xml:space="preserve"> год</w:t>
      </w:r>
      <w:r w:rsidR="00071CD2" w:rsidRPr="00553620">
        <w:rPr>
          <w:rFonts w:ascii="Times New Roman" w:hAnsi="Times New Roman"/>
          <w:sz w:val="28"/>
          <w:szCs w:val="28"/>
        </w:rPr>
        <w:t>ы</w:t>
      </w:r>
      <w:r w:rsidRPr="00553620">
        <w:rPr>
          <w:rFonts w:ascii="Times New Roman" w:hAnsi="Times New Roman"/>
          <w:sz w:val="28"/>
          <w:szCs w:val="28"/>
        </w:rPr>
        <w:t xml:space="preserve"> без выделения этапов.</w:t>
      </w:r>
    </w:p>
    <w:p w:rsidR="00691952" w:rsidRPr="00553620" w:rsidRDefault="00691952" w:rsidP="00691952">
      <w:pPr>
        <w:spacing w:after="0" w:line="240" w:lineRule="auto"/>
        <w:jc w:val="both"/>
        <w:rPr>
          <w:rFonts w:ascii="Times New Roman" w:hAnsi="Times New Roman"/>
          <w:sz w:val="28"/>
          <w:szCs w:val="28"/>
        </w:rPr>
      </w:pPr>
    </w:p>
    <w:p w:rsidR="00691952" w:rsidRPr="00553620" w:rsidRDefault="00691952" w:rsidP="00691952">
      <w:pPr>
        <w:spacing w:after="0" w:line="240" w:lineRule="auto"/>
        <w:jc w:val="both"/>
        <w:rPr>
          <w:rFonts w:ascii="Times New Roman" w:hAnsi="Times New Roman"/>
          <w:sz w:val="28"/>
          <w:szCs w:val="28"/>
        </w:rPr>
      </w:pPr>
    </w:p>
    <w:p w:rsidR="00691952" w:rsidRPr="00553620" w:rsidRDefault="00691952" w:rsidP="00691952">
      <w:pPr>
        <w:numPr>
          <w:ilvl w:val="0"/>
          <w:numId w:val="30"/>
        </w:numPr>
        <w:autoSpaceDE w:val="0"/>
        <w:autoSpaceDN w:val="0"/>
        <w:adjustRightInd w:val="0"/>
        <w:spacing w:after="0" w:line="240" w:lineRule="auto"/>
        <w:ind w:left="0" w:firstLine="0"/>
        <w:jc w:val="center"/>
        <w:rPr>
          <w:rFonts w:ascii="Times New Roman" w:hAnsi="Times New Roman"/>
          <w:b/>
          <w:bCs/>
          <w:sz w:val="28"/>
          <w:szCs w:val="28"/>
        </w:rPr>
      </w:pPr>
      <w:r w:rsidRPr="00553620">
        <w:rPr>
          <w:rFonts w:ascii="Times New Roman" w:hAnsi="Times New Roman"/>
          <w:b/>
          <w:sz w:val="28"/>
          <w:szCs w:val="28"/>
        </w:rPr>
        <w:t xml:space="preserve">Объем видов работ по </w:t>
      </w:r>
      <w:r w:rsidR="003332C7" w:rsidRPr="00553620">
        <w:rPr>
          <w:rFonts w:ascii="Times New Roman" w:hAnsi="Times New Roman"/>
          <w:b/>
          <w:bCs/>
          <w:sz w:val="28"/>
          <w:szCs w:val="28"/>
        </w:rPr>
        <w:t xml:space="preserve">благоустройству общественных территорий и </w:t>
      </w:r>
      <w:r w:rsidRPr="00553620">
        <w:rPr>
          <w:rFonts w:ascii="Times New Roman" w:hAnsi="Times New Roman"/>
          <w:b/>
          <w:bCs/>
          <w:sz w:val="28"/>
          <w:szCs w:val="28"/>
        </w:rPr>
        <w:t xml:space="preserve">благоустройству дворовых территорий МКД </w:t>
      </w:r>
    </w:p>
    <w:p w:rsidR="003E4B97" w:rsidRPr="00553620" w:rsidRDefault="003E4B97" w:rsidP="003E4B97">
      <w:pPr>
        <w:autoSpaceDE w:val="0"/>
        <w:autoSpaceDN w:val="0"/>
        <w:adjustRightInd w:val="0"/>
        <w:spacing w:after="0" w:line="240" w:lineRule="auto"/>
        <w:jc w:val="center"/>
        <w:rPr>
          <w:rFonts w:ascii="Times New Roman" w:hAnsi="Times New Roman"/>
          <w:b/>
          <w:bCs/>
          <w:sz w:val="28"/>
          <w:szCs w:val="28"/>
        </w:rPr>
      </w:pPr>
    </w:p>
    <w:p w:rsidR="003E4B97" w:rsidRPr="00553620" w:rsidRDefault="003E4B97" w:rsidP="003E4B97">
      <w:pPr>
        <w:pStyle w:val="fn2r"/>
        <w:spacing w:before="0" w:beforeAutospacing="0" w:after="0" w:afterAutospacing="0"/>
        <w:ind w:firstLine="567"/>
        <w:jc w:val="both"/>
        <w:rPr>
          <w:sz w:val="28"/>
          <w:szCs w:val="28"/>
        </w:rPr>
      </w:pPr>
      <w:r w:rsidRPr="00553620">
        <w:rPr>
          <w:sz w:val="28"/>
          <w:szCs w:val="28"/>
        </w:rPr>
        <w:t xml:space="preserve">Для поддержания мест массового пребывания населения и дворовых территорий МКД  в технически исправном состоянии и приведения их в соответствие с современными требованиями комфортности разработана настоящая Программа. </w:t>
      </w:r>
    </w:p>
    <w:p w:rsidR="003E4B97" w:rsidRPr="00553620" w:rsidRDefault="003E4B97" w:rsidP="003E4B97">
      <w:pPr>
        <w:pStyle w:val="ConsPlusNormal"/>
        <w:ind w:firstLine="567"/>
        <w:jc w:val="both"/>
        <w:rPr>
          <w:rFonts w:ascii="Times New Roman" w:hAnsi="Times New Roman" w:cs="Times New Roman"/>
          <w:sz w:val="28"/>
          <w:szCs w:val="28"/>
        </w:rPr>
      </w:pPr>
      <w:r w:rsidRPr="00553620">
        <w:rPr>
          <w:rFonts w:ascii="Times New Roman" w:hAnsi="Times New Roman" w:cs="Times New Roman"/>
          <w:sz w:val="28"/>
          <w:szCs w:val="28"/>
        </w:rPr>
        <w:t>В программе предусматривается целенаправленная работа по благоустройству дворовых территорий МКД исходя из следующего перечня работ:</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В минимальный перечень видов работ по благоустройству дворовых территорий, финансируемых за счет средств субсидии, включаются:</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ремонт и устройство дворовых проездов (включая оснащение пандусами съездов с тротуаров и (или) из подъездов многоквартирных домов для маломобильных групп населения);</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обеспечение освещения дворовых территорий (приоритетным является применение энергосберегающих технологий);</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установка скамеек, урн.</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В перечень дополнительных видов работ по благоустройству дворовых территорий многоквартирных домов, финансируемых за счет средств субсидии (далее – дополнительный перечень), включаются:</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оборудование детских и (или) спортивных площадок, автомобильных парковок (включая оснащение пандусами и местами для маломобильных групп населения);</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озеленение территорий (с высадкой шумо- и пылезащитных видов зеленых насаждений, а также необходимую опиловку-омоложение);</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обустройство ограждений (леерное и (или) пешеходное ограждение, столбики с подсветкой);</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обеспечение дополнительного освещения прилегающих территорий (приоритетным является применение энергосберегающих технологий, датчиков движения);</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обустройство необходимых элементов для полива зеленых насаждений;</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обустройство наружного покрытия дворового пространства (обустройство дорожек, покрытия детских и спортивных площадок);</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оборудование мест для выгула и (или) дрессировки собак (открытая или закрытая зона);</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оборудование велопарковок вблизи многоквартирных домов (у входа или напротив);</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оборудование площадок для настольных игр (шахматы, домино,  настольный теннис и т.д.);</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благоустройство контейнерных площадок (включая подъездные пути к ним) на дворовых территориях;</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оборудование системы видеонаблюдения на дворовых территориях;</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ремонт и устройство тротуаров дворовых территорий, а также дорожек от входа в многоквартирный дом (подъезда) до дворового проезда (включая оснащение пандусами тротуаров и (или) дорожек от входа в многоквартирный дом (подъезда) для маломобильных групп населения).</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xml:space="preserve">       В минимальный перечень видов работ, предусмотренный подпрограммой, включены на 201</w:t>
      </w:r>
      <w:r w:rsidR="000E08E5" w:rsidRPr="00553620">
        <w:rPr>
          <w:rFonts w:ascii="Times New Roman" w:hAnsi="Times New Roman"/>
          <w:color w:val="000000"/>
          <w:sz w:val="28"/>
          <w:szCs w:val="28"/>
        </w:rPr>
        <w:t>8-202</w:t>
      </w:r>
      <w:r w:rsidR="00071CD2" w:rsidRPr="00553620">
        <w:rPr>
          <w:rFonts w:ascii="Times New Roman" w:hAnsi="Times New Roman"/>
          <w:color w:val="000000"/>
          <w:sz w:val="28"/>
          <w:szCs w:val="28"/>
        </w:rPr>
        <w:t>3</w:t>
      </w:r>
      <w:r w:rsidRPr="00553620">
        <w:rPr>
          <w:rFonts w:ascii="Times New Roman" w:hAnsi="Times New Roman"/>
          <w:color w:val="000000"/>
          <w:sz w:val="28"/>
          <w:szCs w:val="28"/>
        </w:rPr>
        <w:t xml:space="preserve"> год</w:t>
      </w:r>
      <w:r w:rsidR="000E08E5" w:rsidRPr="00553620">
        <w:rPr>
          <w:rFonts w:ascii="Times New Roman" w:hAnsi="Times New Roman"/>
          <w:color w:val="000000"/>
          <w:sz w:val="28"/>
          <w:szCs w:val="28"/>
        </w:rPr>
        <w:t>ы</w:t>
      </w:r>
      <w:r w:rsidRPr="00553620">
        <w:rPr>
          <w:rFonts w:ascii="Times New Roman" w:hAnsi="Times New Roman"/>
          <w:color w:val="000000"/>
          <w:sz w:val="28"/>
          <w:szCs w:val="28"/>
        </w:rPr>
        <w:t xml:space="preserve"> следующие мероприятия по благоустройству дворовых территорий для маломобильных групп населения:</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ремонт и устройство дворовых проездов (включая оснащение пандусами съездов с тротуаров и (или) из подъездов многоквартирных домов для маломобильных групп населения);</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В перечень дополнительных видов работ, предусмотренный подпрограммой, включены на 201</w:t>
      </w:r>
      <w:r w:rsidR="000E08E5" w:rsidRPr="00553620">
        <w:rPr>
          <w:rFonts w:ascii="Times New Roman" w:hAnsi="Times New Roman"/>
          <w:color w:val="000000"/>
          <w:sz w:val="28"/>
          <w:szCs w:val="28"/>
        </w:rPr>
        <w:t>8-202</w:t>
      </w:r>
      <w:r w:rsidR="00071CD2" w:rsidRPr="00553620">
        <w:rPr>
          <w:rFonts w:ascii="Times New Roman" w:hAnsi="Times New Roman"/>
          <w:color w:val="000000"/>
          <w:sz w:val="28"/>
          <w:szCs w:val="28"/>
        </w:rPr>
        <w:t>3</w:t>
      </w:r>
      <w:r w:rsidRPr="00553620">
        <w:rPr>
          <w:rFonts w:ascii="Times New Roman" w:hAnsi="Times New Roman"/>
          <w:color w:val="000000"/>
          <w:sz w:val="28"/>
          <w:szCs w:val="28"/>
        </w:rPr>
        <w:t xml:space="preserve"> год</w:t>
      </w:r>
      <w:r w:rsidR="00071CD2" w:rsidRPr="00553620">
        <w:rPr>
          <w:rFonts w:ascii="Times New Roman" w:hAnsi="Times New Roman"/>
          <w:color w:val="000000"/>
          <w:sz w:val="28"/>
          <w:szCs w:val="28"/>
        </w:rPr>
        <w:t>ы</w:t>
      </w:r>
      <w:r w:rsidRPr="00553620">
        <w:rPr>
          <w:rFonts w:ascii="Times New Roman" w:hAnsi="Times New Roman"/>
          <w:color w:val="000000"/>
          <w:sz w:val="28"/>
          <w:szCs w:val="28"/>
        </w:rPr>
        <w:t xml:space="preserve"> следующие мероприятия по благоустройству дворовых территорий многоквартирных домов для маломобильных групп населения:</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оборудование детских и (или) спортивных площадок, автомобильных парковок (включая оснащение пандусами и местами для маломобильных групп населения);</w:t>
      </w:r>
    </w:p>
    <w:p w:rsidR="003E4B97" w:rsidRPr="00553620" w:rsidRDefault="003E4B97" w:rsidP="003E4B97">
      <w:pPr>
        <w:shd w:val="clear" w:color="auto" w:fill="FFFFFF"/>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ремонт и устройство тротуаров дворовых территорий, а также дорожек от входа в многоквартирный дом (подъезда) до дворового проезда (включая оснащение пандусами тротуаров и (или) дорожек от входа в многоквартирный дом (подъезда) для маломобильных групп населения).</w:t>
      </w:r>
    </w:p>
    <w:p w:rsidR="00691952" w:rsidRPr="00553620" w:rsidRDefault="003E4B97" w:rsidP="004F5C9B">
      <w:pPr>
        <w:pStyle w:val="fn2r"/>
        <w:spacing w:before="0" w:beforeAutospacing="0" w:after="0" w:afterAutospacing="0"/>
        <w:ind w:firstLine="567"/>
        <w:jc w:val="both"/>
        <w:rPr>
          <w:sz w:val="28"/>
          <w:szCs w:val="28"/>
        </w:rPr>
      </w:pPr>
      <w:r w:rsidRPr="00553620">
        <w:rPr>
          <w:sz w:val="28"/>
          <w:szCs w:val="28"/>
        </w:rPr>
        <w:t>Перед началом работ по благоустройству разрабатывается дизайн-проект благоустройства по каждому мероприятию. Все мероприятия планируются с учетом создания условий для жизнедеятельности инвалидов и других маломобильных групп населения.</w:t>
      </w:r>
    </w:p>
    <w:p w:rsidR="004F5C9B" w:rsidRPr="00553620" w:rsidRDefault="004F5C9B" w:rsidP="004F5C9B">
      <w:pPr>
        <w:pStyle w:val="fn2r"/>
        <w:spacing w:before="0" w:beforeAutospacing="0" w:after="0" w:afterAutospacing="0"/>
        <w:ind w:firstLine="567"/>
        <w:jc w:val="both"/>
        <w:rPr>
          <w:sz w:val="28"/>
          <w:szCs w:val="28"/>
        </w:rPr>
      </w:pPr>
    </w:p>
    <w:p w:rsidR="00691952" w:rsidRPr="00553620" w:rsidRDefault="00691952" w:rsidP="004F5C9B">
      <w:pPr>
        <w:pStyle w:val="11"/>
        <w:numPr>
          <w:ilvl w:val="0"/>
          <w:numId w:val="30"/>
        </w:numPr>
        <w:spacing w:after="0" w:line="240" w:lineRule="auto"/>
        <w:ind w:left="0" w:firstLine="0"/>
        <w:jc w:val="center"/>
        <w:rPr>
          <w:rFonts w:ascii="Times New Roman" w:hAnsi="Times New Roman"/>
          <w:b/>
          <w:sz w:val="28"/>
          <w:szCs w:val="28"/>
        </w:rPr>
      </w:pPr>
      <w:r w:rsidRPr="00553620">
        <w:rPr>
          <w:rFonts w:ascii="Times New Roman" w:hAnsi="Times New Roman"/>
          <w:b/>
          <w:sz w:val="28"/>
          <w:szCs w:val="28"/>
        </w:rPr>
        <w:t>Механизм реализации Программы</w:t>
      </w:r>
    </w:p>
    <w:p w:rsidR="00691952" w:rsidRPr="00553620" w:rsidRDefault="00691952" w:rsidP="00A1353B">
      <w:pPr>
        <w:pStyle w:val="11"/>
        <w:spacing w:after="0" w:line="240" w:lineRule="auto"/>
        <w:ind w:left="0" w:firstLine="567"/>
        <w:rPr>
          <w:rFonts w:ascii="Times New Roman" w:hAnsi="Times New Roman"/>
          <w:sz w:val="28"/>
          <w:szCs w:val="28"/>
        </w:rPr>
      </w:pPr>
    </w:p>
    <w:p w:rsidR="00691952" w:rsidRPr="00553620" w:rsidRDefault="00691952" w:rsidP="00A1353B">
      <w:pPr>
        <w:spacing w:after="0" w:line="240" w:lineRule="auto"/>
        <w:ind w:firstLine="567"/>
        <w:jc w:val="both"/>
        <w:rPr>
          <w:rFonts w:ascii="Times New Roman" w:hAnsi="Times New Roman"/>
          <w:sz w:val="28"/>
          <w:szCs w:val="28"/>
        </w:rPr>
      </w:pPr>
      <w:r w:rsidRPr="00553620">
        <w:rPr>
          <w:rFonts w:ascii="Times New Roman" w:hAnsi="Times New Roman"/>
          <w:sz w:val="28"/>
          <w:szCs w:val="28"/>
        </w:rPr>
        <w:t xml:space="preserve">Реализация Программы осуществляется в соответствии с нормативными правовыми актами администрации </w:t>
      </w:r>
      <w:r w:rsidR="00EF123C" w:rsidRPr="00553620">
        <w:rPr>
          <w:rFonts w:ascii="Times New Roman" w:hAnsi="Times New Roman"/>
          <w:sz w:val="28"/>
          <w:szCs w:val="28"/>
        </w:rPr>
        <w:t>муниципального образования «Бирюковский сельсовет</w:t>
      </w:r>
      <w:r w:rsidRPr="00553620">
        <w:rPr>
          <w:rFonts w:ascii="Times New Roman" w:hAnsi="Times New Roman"/>
          <w:sz w:val="28"/>
          <w:szCs w:val="28"/>
        </w:rPr>
        <w:t>».</w:t>
      </w:r>
    </w:p>
    <w:p w:rsidR="00691952" w:rsidRPr="00553620" w:rsidRDefault="00691952" w:rsidP="00A1353B">
      <w:pPr>
        <w:spacing w:after="0" w:line="240" w:lineRule="auto"/>
        <w:ind w:firstLine="567"/>
        <w:jc w:val="both"/>
        <w:rPr>
          <w:rFonts w:ascii="Times New Roman" w:hAnsi="Times New Roman"/>
          <w:sz w:val="28"/>
          <w:szCs w:val="28"/>
        </w:rPr>
      </w:pPr>
      <w:r w:rsidRPr="00553620">
        <w:rPr>
          <w:rFonts w:ascii="Times New Roman" w:hAnsi="Times New Roman"/>
          <w:sz w:val="28"/>
          <w:szCs w:val="28"/>
        </w:rPr>
        <w:t xml:space="preserve">Разработчиком и основным исполнителем Программы является </w:t>
      </w:r>
      <w:r w:rsidR="00202091" w:rsidRPr="00553620">
        <w:rPr>
          <w:rFonts w:ascii="Times New Roman" w:hAnsi="Times New Roman"/>
          <w:sz w:val="28"/>
          <w:szCs w:val="28"/>
        </w:rPr>
        <w:t xml:space="preserve">администрация </w:t>
      </w:r>
      <w:r w:rsidRPr="00553620">
        <w:rPr>
          <w:rFonts w:ascii="Times New Roman" w:hAnsi="Times New Roman"/>
          <w:sz w:val="28"/>
          <w:szCs w:val="28"/>
        </w:rPr>
        <w:t>муниципальног</w:t>
      </w:r>
      <w:r w:rsidR="00EF123C" w:rsidRPr="00553620">
        <w:rPr>
          <w:rFonts w:ascii="Times New Roman" w:hAnsi="Times New Roman"/>
          <w:sz w:val="28"/>
          <w:szCs w:val="28"/>
        </w:rPr>
        <w:t>о образования «Бирюковский  сельсовет</w:t>
      </w:r>
      <w:r w:rsidRPr="00553620">
        <w:rPr>
          <w:rFonts w:ascii="Times New Roman" w:hAnsi="Times New Roman"/>
          <w:sz w:val="28"/>
          <w:szCs w:val="28"/>
        </w:rPr>
        <w:t>», в лице отдела муниципального заказа и ремонтно-коммунального хозяйства. Соисполнителем мероприя</w:t>
      </w:r>
      <w:r w:rsidR="00EF123C" w:rsidRPr="00553620">
        <w:rPr>
          <w:rFonts w:ascii="Times New Roman" w:hAnsi="Times New Roman"/>
          <w:sz w:val="28"/>
          <w:szCs w:val="28"/>
        </w:rPr>
        <w:t xml:space="preserve">тий Программы является </w:t>
      </w:r>
      <w:r w:rsidR="002D7587" w:rsidRPr="00553620">
        <w:rPr>
          <w:rFonts w:ascii="Times New Roman" w:hAnsi="Times New Roman"/>
          <w:sz w:val="28"/>
          <w:szCs w:val="28"/>
        </w:rPr>
        <w:t>, МО «Бирюковский сельсовет»</w:t>
      </w:r>
      <w:r w:rsidR="00EF123C" w:rsidRPr="00553620">
        <w:rPr>
          <w:rFonts w:ascii="Times New Roman" w:hAnsi="Times New Roman"/>
          <w:sz w:val="28"/>
          <w:szCs w:val="28"/>
        </w:rPr>
        <w:t>.</w:t>
      </w:r>
    </w:p>
    <w:p w:rsidR="00574279" w:rsidRPr="00553620" w:rsidRDefault="00B50E46" w:rsidP="00574279">
      <w:pPr>
        <w:spacing w:line="240" w:lineRule="auto"/>
        <w:ind w:firstLine="567"/>
        <w:jc w:val="both"/>
        <w:rPr>
          <w:rFonts w:ascii="Times New Roman" w:hAnsi="Times New Roman"/>
          <w:sz w:val="24"/>
          <w:szCs w:val="24"/>
        </w:rPr>
      </w:pPr>
      <w:r w:rsidRPr="00553620">
        <w:rPr>
          <w:rFonts w:ascii="Times New Roman" w:hAnsi="Times New Roman"/>
          <w:sz w:val="28"/>
          <w:szCs w:val="28"/>
        </w:rPr>
        <w:t>Основной и</w:t>
      </w:r>
      <w:r w:rsidR="00691952" w:rsidRPr="00553620">
        <w:rPr>
          <w:rFonts w:ascii="Times New Roman" w:hAnsi="Times New Roman"/>
          <w:sz w:val="28"/>
          <w:szCs w:val="28"/>
        </w:rPr>
        <w:t xml:space="preserve">сполнитель Программы </w:t>
      </w:r>
      <w:r w:rsidR="00574279" w:rsidRPr="00553620">
        <w:rPr>
          <w:rFonts w:ascii="Times New Roman" w:hAnsi="Times New Roman"/>
          <w:sz w:val="28"/>
          <w:szCs w:val="28"/>
        </w:rPr>
        <w:t>реализует мероприятия Программы в соответствии с постановлением администрации муниципального образова</w:t>
      </w:r>
      <w:r w:rsidR="00EF123C" w:rsidRPr="00553620">
        <w:rPr>
          <w:rFonts w:ascii="Times New Roman" w:hAnsi="Times New Roman"/>
          <w:sz w:val="28"/>
          <w:szCs w:val="28"/>
        </w:rPr>
        <w:t>ния «Бирюковский  сельсовет»,</w:t>
      </w:r>
      <w:r w:rsidR="00574279" w:rsidRPr="00553620">
        <w:rPr>
          <w:rFonts w:ascii="Times New Roman" w:hAnsi="Times New Roman"/>
          <w:sz w:val="28"/>
          <w:szCs w:val="28"/>
        </w:rPr>
        <w:t xml:space="preserve">  « Об утверждении Порядка сроков </w:t>
      </w:r>
      <w:r w:rsidR="00574279" w:rsidRPr="00553620">
        <w:rPr>
          <w:rFonts w:ascii="Times New Roman" w:eastAsia="Calibri" w:hAnsi="Times New Roman"/>
          <w:sz w:val="28"/>
          <w:szCs w:val="28"/>
        </w:rPr>
        <w:t>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территории муниципального образова</w:t>
      </w:r>
      <w:r w:rsidR="00EF123C" w:rsidRPr="00553620">
        <w:rPr>
          <w:rFonts w:ascii="Times New Roman" w:eastAsia="Calibri" w:hAnsi="Times New Roman"/>
          <w:sz w:val="28"/>
          <w:szCs w:val="28"/>
        </w:rPr>
        <w:t>ния «</w:t>
      </w:r>
      <w:r w:rsidR="00EF123C" w:rsidRPr="00553620">
        <w:rPr>
          <w:rFonts w:ascii="Times New Roman" w:hAnsi="Times New Roman"/>
          <w:sz w:val="28"/>
          <w:szCs w:val="28"/>
        </w:rPr>
        <w:t>Бирюковский  сельсовет</w:t>
      </w:r>
      <w:r w:rsidR="00574279" w:rsidRPr="00553620">
        <w:rPr>
          <w:rFonts w:ascii="Times New Roman" w:eastAsia="Calibri" w:hAnsi="Times New Roman"/>
          <w:sz w:val="28"/>
          <w:szCs w:val="28"/>
        </w:rPr>
        <w:t xml:space="preserve">» </w:t>
      </w:r>
      <w:r w:rsidR="001B7332" w:rsidRPr="00553620">
        <w:rPr>
          <w:rFonts w:ascii="Times New Roman" w:eastAsia="Calibri" w:hAnsi="Times New Roman"/>
          <w:sz w:val="28"/>
          <w:szCs w:val="28"/>
        </w:rPr>
        <w:t>на 2018-202</w:t>
      </w:r>
      <w:r w:rsidR="001D597C" w:rsidRPr="00553620">
        <w:rPr>
          <w:rFonts w:ascii="Times New Roman" w:eastAsia="Calibri" w:hAnsi="Times New Roman"/>
          <w:sz w:val="28"/>
          <w:szCs w:val="28"/>
        </w:rPr>
        <w:t>3</w:t>
      </w:r>
      <w:r w:rsidR="00574279" w:rsidRPr="00553620">
        <w:rPr>
          <w:rFonts w:ascii="Times New Roman" w:eastAsia="Calibri" w:hAnsi="Times New Roman"/>
          <w:sz w:val="28"/>
          <w:szCs w:val="28"/>
        </w:rPr>
        <w:t xml:space="preserve"> год</w:t>
      </w:r>
      <w:r w:rsidR="001D597C" w:rsidRPr="00553620">
        <w:rPr>
          <w:rFonts w:ascii="Times New Roman" w:eastAsia="Calibri" w:hAnsi="Times New Roman"/>
          <w:sz w:val="28"/>
          <w:szCs w:val="28"/>
        </w:rPr>
        <w:t>ы</w:t>
      </w:r>
      <w:r w:rsidR="00574279" w:rsidRPr="00553620">
        <w:rPr>
          <w:rFonts w:ascii="Times New Roman" w:eastAsia="Calibri" w:hAnsi="Times New Roman"/>
          <w:sz w:val="28"/>
          <w:szCs w:val="28"/>
        </w:rPr>
        <w:t>»,</w:t>
      </w:r>
      <w:r w:rsidR="00574279" w:rsidRPr="00553620">
        <w:rPr>
          <w:rFonts w:ascii="Times New Roman" w:hAnsi="Times New Roman"/>
          <w:sz w:val="28"/>
          <w:szCs w:val="28"/>
        </w:rPr>
        <w:t xml:space="preserve">  Порядка и сроков </w:t>
      </w:r>
      <w:r w:rsidR="00574279" w:rsidRPr="00553620">
        <w:rPr>
          <w:rFonts w:ascii="Times New Roman" w:eastAsia="Calibri" w:hAnsi="Times New Roman"/>
          <w:sz w:val="28"/>
          <w:szCs w:val="28"/>
        </w:rPr>
        <w:t>представления, рассмотрения и оценки предложений граждан, организаций о включении  в муниципальную программу «Формирование современной городской среды на территории му</w:t>
      </w:r>
      <w:r w:rsidR="00EF123C" w:rsidRPr="00553620">
        <w:rPr>
          <w:rFonts w:ascii="Times New Roman" w:eastAsia="Calibri" w:hAnsi="Times New Roman"/>
          <w:sz w:val="28"/>
          <w:szCs w:val="28"/>
        </w:rPr>
        <w:t>ниципального образования «</w:t>
      </w:r>
      <w:r w:rsidR="00EF123C" w:rsidRPr="00553620">
        <w:rPr>
          <w:rFonts w:ascii="Times New Roman" w:hAnsi="Times New Roman"/>
          <w:sz w:val="28"/>
          <w:szCs w:val="28"/>
        </w:rPr>
        <w:t>Бирюковский  сельсовет</w:t>
      </w:r>
      <w:r w:rsidR="001B7332" w:rsidRPr="00553620">
        <w:rPr>
          <w:rFonts w:ascii="Times New Roman" w:eastAsia="Calibri" w:hAnsi="Times New Roman"/>
          <w:sz w:val="28"/>
          <w:szCs w:val="28"/>
        </w:rPr>
        <w:t>» на 2018-202</w:t>
      </w:r>
      <w:r w:rsidR="001D597C" w:rsidRPr="00553620">
        <w:rPr>
          <w:rFonts w:ascii="Times New Roman" w:eastAsia="Calibri" w:hAnsi="Times New Roman"/>
          <w:sz w:val="28"/>
          <w:szCs w:val="28"/>
        </w:rPr>
        <w:t>3</w:t>
      </w:r>
      <w:r w:rsidR="00574279" w:rsidRPr="00553620">
        <w:rPr>
          <w:rFonts w:ascii="Times New Roman" w:eastAsia="Calibri" w:hAnsi="Times New Roman"/>
          <w:sz w:val="28"/>
          <w:szCs w:val="28"/>
        </w:rPr>
        <w:t xml:space="preserve"> год</w:t>
      </w:r>
      <w:r w:rsidR="001D597C" w:rsidRPr="00553620">
        <w:rPr>
          <w:rFonts w:ascii="Times New Roman" w:eastAsia="Calibri" w:hAnsi="Times New Roman"/>
          <w:sz w:val="28"/>
          <w:szCs w:val="28"/>
        </w:rPr>
        <w:t>ы</w:t>
      </w:r>
      <w:r w:rsidR="00574279" w:rsidRPr="00553620">
        <w:rPr>
          <w:rFonts w:ascii="Times New Roman" w:eastAsia="Calibri" w:hAnsi="Times New Roman"/>
          <w:sz w:val="28"/>
          <w:szCs w:val="28"/>
        </w:rPr>
        <w:t>» наиболее посещаемой муниципальной территории общего пользования муниципального образования «Приволжский район» и Порядка общественного обсуждения проекта муниципальной программы «Формирование современной городской среды на территории муниципального образова</w:t>
      </w:r>
      <w:r w:rsidR="00EF123C" w:rsidRPr="00553620">
        <w:rPr>
          <w:rFonts w:ascii="Times New Roman" w:eastAsia="Calibri" w:hAnsi="Times New Roman"/>
          <w:sz w:val="28"/>
          <w:szCs w:val="28"/>
        </w:rPr>
        <w:t>ния «</w:t>
      </w:r>
      <w:r w:rsidR="00EF123C" w:rsidRPr="00553620">
        <w:rPr>
          <w:rFonts w:ascii="Times New Roman" w:hAnsi="Times New Roman"/>
          <w:sz w:val="28"/>
          <w:szCs w:val="28"/>
        </w:rPr>
        <w:t>Бирюковский  сельсовет</w:t>
      </w:r>
      <w:r w:rsidR="001B7332" w:rsidRPr="00553620">
        <w:rPr>
          <w:rFonts w:ascii="Times New Roman" w:eastAsia="Calibri" w:hAnsi="Times New Roman"/>
          <w:sz w:val="28"/>
          <w:szCs w:val="28"/>
        </w:rPr>
        <w:t>» на 2018-202</w:t>
      </w:r>
      <w:r w:rsidR="001D597C" w:rsidRPr="00553620">
        <w:rPr>
          <w:rFonts w:ascii="Times New Roman" w:eastAsia="Calibri" w:hAnsi="Times New Roman"/>
          <w:sz w:val="28"/>
          <w:szCs w:val="28"/>
        </w:rPr>
        <w:t>3</w:t>
      </w:r>
      <w:r w:rsidR="00574279" w:rsidRPr="00553620">
        <w:rPr>
          <w:rFonts w:ascii="Times New Roman" w:eastAsia="Calibri" w:hAnsi="Times New Roman"/>
          <w:sz w:val="28"/>
          <w:szCs w:val="28"/>
        </w:rPr>
        <w:t xml:space="preserve"> год</w:t>
      </w:r>
      <w:r w:rsidR="001D597C" w:rsidRPr="00553620">
        <w:rPr>
          <w:rFonts w:ascii="Times New Roman" w:eastAsia="Calibri" w:hAnsi="Times New Roman"/>
          <w:sz w:val="28"/>
          <w:szCs w:val="28"/>
        </w:rPr>
        <w:t>ы</w:t>
      </w:r>
      <w:r w:rsidR="00574279" w:rsidRPr="00553620">
        <w:rPr>
          <w:rFonts w:ascii="Times New Roman" w:eastAsia="Calibri" w:hAnsi="Times New Roman"/>
          <w:sz w:val="28"/>
          <w:szCs w:val="28"/>
        </w:rPr>
        <w:t>».</w:t>
      </w:r>
    </w:p>
    <w:p w:rsidR="00691952" w:rsidRPr="00553620" w:rsidRDefault="00691952" w:rsidP="00A1353B">
      <w:pPr>
        <w:spacing w:after="0" w:line="240" w:lineRule="auto"/>
        <w:ind w:firstLine="567"/>
        <w:jc w:val="both"/>
        <w:rPr>
          <w:rFonts w:ascii="Times New Roman" w:hAnsi="Times New Roman"/>
          <w:sz w:val="28"/>
          <w:szCs w:val="28"/>
        </w:rPr>
      </w:pPr>
      <w:r w:rsidRPr="00553620">
        <w:rPr>
          <w:rFonts w:ascii="Times New Roman" w:hAnsi="Times New Roman"/>
          <w:color w:val="000000"/>
          <w:sz w:val="28"/>
          <w:szCs w:val="28"/>
        </w:rPr>
        <w:t>План реализации</w:t>
      </w:r>
      <w:r w:rsidRPr="00553620">
        <w:rPr>
          <w:rFonts w:ascii="Times New Roman" w:hAnsi="Times New Roman"/>
          <w:sz w:val="28"/>
          <w:szCs w:val="28"/>
        </w:rPr>
        <w:t xml:space="preserve"> Программы представлен в приложении №</w:t>
      </w:r>
      <w:r w:rsidRPr="00553620">
        <w:rPr>
          <w:rFonts w:ascii="Times New Roman" w:hAnsi="Times New Roman"/>
          <w:b/>
          <w:sz w:val="28"/>
          <w:szCs w:val="28"/>
        </w:rPr>
        <w:t xml:space="preserve"> </w:t>
      </w:r>
      <w:r w:rsidR="00D02B19" w:rsidRPr="00553620">
        <w:rPr>
          <w:rFonts w:ascii="Times New Roman" w:hAnsi="Times New Roman"/>
          <w:sz w:val="28"/>
          <w:szCs w:val="28"/>
        </w:rPr>
        <w:t>6</w:t>
      </w:r>
      <w:r w:rsidRPr="00553620">
        <w:rPr>
          <w:rFonts w:ascii="Times New Roman" w:hAnsi="Times New Roman"/>
          <w:sz w:val="28"/>
          <w:szCs w:val="28"/>
        </w:rPr>
        <w:t xml:space="preserve"> к Программе.</w:t>
      </w:r>
    </w:p>
    <w:p w:rsidR="00AC315C" w:rsidRPr="00553620" w:rsidRDefault="00AC315C" w:rsidP="00A1353B">
      <w:pPr>
        <w:spacing w:after="0" w:line="240" w:lineRule="auto"/>
        <w:ind w:firstLine="567"/>
        <w:jc w:val="both"/>
        <w:rPr>
          <w:rFonts w:ascii="Times New Roman" w:hAnsi="Times New Roman"/>
          <w:sz w:val="28"/>
          <w:szCs w:val="28"/>
        </w:rPr>
      </w:pPr>
      <w:r w:rsidRPr="00553620">
        <w:rPr>
          <w:rFonts w:ascii="Times New Roman" w:hAnsi="Times New Roman"/>
          <w:sz w:val="28"/>
          <w:szCs w:val="28"/>
        </w:rPr>
        <w:t>Исполнители Программы несут ответственность за качественное и своевременное выполнение мероприятий, целевое и рационально использование средств, предусмотренных Программой, своевременное информирование о реализации Программы.</w:t>
      </w:r>
    </w:p>
    <w:p w:rsidR="009263B8" w:rsidRPr="00553620"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553620">
        <w:rPr>
          <w:rFonts w:ascii="Times New Roman" w:eastAsia="Calibri" w:hAnsi="Times New Roman"/>
          <w:sz w:val="28"/>
          <w:szCs w:val="28"/>
          <w:lang w:bidi="en-US"/>
        </w:rPr>
        <w:t>Общее руководство и контроль за ходом реализации Программы осуществляет ответственный исполнитель Программы – отдел муниципального заказа и ремонтно-коммунального хо</w:t>
      </w:r>
      <w:r w:rsidR="00EF123C" w:rsidRPr="00553620">
        <w:rPr>
          <w:rFonts w:ascii="Times New Roman" w:eastAsia="Calibri" w:hAnsi="Times New Roman"/>
          <w:sz w:val="28"/>
          <w:szCs w:val="28"/>
          <w:lang w:bidi="en-US"/>
        </w:rPr>
        <w:t>зяйства администрации МО  «</w:t>
      </w:r>
      <w:r w:rsidR="00EF123C" w:rsidRPr="00553620">
        <w:rPr>
          <w:rFonts w:ascii="Times New Roman" w:hAnsi="Times New Roman"/>
          <w:sz w:val="28"/>
          <w:szCs w:val="28"/>
        </w:rPr>
        <w:t>Бирюковский  сельсовет</w:t>
      </w:r>
      <w:r w:rsidRPr="00553620">
        <w:rPr>
          <w:rFonts w:ascii="Times New Roman" w:eastAsia="Calibri" w:hAnsi="Times New Roman"/>
          <w:sz w:val="28"/>
          <w:szCs w:val="28"/>
          <w:lang w:bidi="en-US"/>
        </w:rPr>
        <w:t>»</w:t>
      </w:r>
    </w:p>
    <w:p w:rsidR="009263B8" w:rsidRPr="00553620"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553620">
        <w:rPr>
          <w:rFonts w:ascii="Times New Roman" w:eastAsia="Calibri" w:hAnsi="Times New Roman"/>
          <w:sz w:val="28"/>
          <w:szCs w:val="28"/>
          <w:lang w:bidi="en-US"/>
        </w:rPr>
        <w:t>В ходе реализации Программы ответственный исполнитель:</w:t>
      </w:r>
    </w:p>
    <w:p w:rsidR="009263B8" w:rsidRPr="00553620"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553620">
        <w:rPr>
          <w:rFonts w:ascii="Times New Roman" w:eastAsia="Calibri" w:hAnsi="Times New Roman"/>
          <w:sz w:val="28"/>
          <w:szCs w:val="28"/>
          <w:lang w:bidi="en-US"/>
        </w:rPr>
        <w:t>- осуществляет руководство и текущее управление реализацией Программы;</w:t>
      </w:r>
    </w:p>
    <w:p w:rsidR="009263B8" w:rsidRPr="00553620"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553620">
        <w:rPr>
          <w:rFonts w:ascii="Times New Roman" w:eastAsia="Calibri" w:hAnsi="Times New Roman"/>
          <w:sz w:val="28"/>
          <w:szCs w:val="28"/>
          <w:lang w:bidi="en-US"/>
        </w:rPr>
        <w:t>- обеспечивает координацию деятельности исполнителей Программы;</w:t>
      </w:r>
    </w:p>
    <w:p w:rsidR="009263B8" w:rsidRPr="00553620"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553620">
        <w:rPr>
          <w:rFonts w:ascii="Times New Roman" w:eastAsia="Calibri" w:hAnsi="Times New Roman"/>
          <w:sz w:val="28"/>
          <w:szCs w:val="28"/>
          <w:lang w:bidi="en-US"/>
        </w:rPr>
        <w:t>- разрабатывает в пределах своей компетенции нормативные правовые акты, необходимые для реализации Программы;</w:t>
      </w:r>
    </w:p>
    <w:p w:rsidR="009263B8" w:rsidRPr="00553620"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553620">
        <w:rPr>
          <w:rFonts w:ascii="Times New Roman" w:eastAsia="Calibri" w:hAnsi="Times New Roman"/>
          <w:sz w:val="28"/>
          <w:szCs w:val="28"/>
          <w:lang w:bidi="en-US"/>
        </w:rPr>
        <w:t>- проводит анализ и формирует предложения по рациональному использованию финансовых ресурсов Программы;</w:t>
      </w:r>
    </w:p>
    <w:p w:rsidR="009263B8" w:rsidRPr="00553620" w:rsidRDefault="009263B8" w:rsidP="009263B8">
      <w:pPr>
        <w:autoSpaceDE w:val="0"/>
        <w:autoSpaceDN w:val="0"/>
        <w:adjustRightInd w:val="0"/>
        <w:spacing w:after="0" w:line="240" w:lineRule="auto"/>
        <w:ind w:firstLine="567"/>
        <w:jc w:val="both"/>
        <w:rPr>
          <w:rFonts w:ascii="Times New Roman" w:eastAsia="Calibri" w:hAnsi="Times New Roman"/>
          <w:sz w:val="28"/>
          <w:szCs w:val="28"/>
          <w:lang w:bidi="en-US"/>
        </w:rPr>
      </w:pPr>
      <w:r w:rsidRPr="00553620">
        <w:rPr>
          <w:rFonts w:ascii="Times New Roman" w:eastAsia="Calibri" w:hAnsi="Times New Roman"/>
          <w:sz w:val="28"/>
          <w:szCs w:val="28"/>
          <w:lang w:bidi="en-US"/>
        </w:rPr>
        <w:t>- уточняет объемы финансирования, мероприятия, показатели эффективности, состав исполнителей;</w:t>
      </w:r>
    </w:p>
    <w:p w:rsidR="009263B8" w:rsidRPr="00553620" w:rsidRDefault="009263B8" w:rsidP="009263B8">
      <w:pPr>
        <w:autoSpaceDE w:val="0"/>
        <w:autoSpaceDN w:val="0"/>
        <w:adjustRightInd w:val="0"/>
        <w:spacing w:after="0" w:line="240" w:lineRule="auto"/>
        <w:ind w:firstLine="709"/>
        <w:jc w:val="both"/>
        <w:rPr>
          <w:rFonts w:ascii="Times New Roman" w:eastAsia="Calibri" w:hAnsi="Times New Roman"/>
          <w:sz w:val="28"/>
          <w:szCs w:val="28"/>
          <w:lang w:bidi="en-US"/>
        </w:rPr>
      </w:pPr>
      <w:r w:rsidRPr="00553620">
        <w:rPr>
          <w:rFonts w:ascii="Times New Roman" w:eastAsia="Calibri" w:hAnsi="Times New Roman"/>
          <w:sz w:val="28"/>
          <w:szCs w:val="28"/>
          <w:lang w:bidi="en-US"/>
        </w:rPr>
        <w:t>- уточняет механизм реализации Программы.</w:t>
      </w:r>
    </w:p>
    <w:p w:rsidR="009263B8" w:rsidRPr="00553620" w:rsidRDefault="009263B8" w:rsidP="009263B8">
      <w:pPr>
        <w:autoSpaceDE w:val="0"/>
        <w:autoSpaceDN w:val="0"/>
        <w:adjustRightInd w:val="0"/>
        <w:spacing w:after="0" w:line="240" w:lineRule="auto"/>
        <w:ind w:firstLine="709"/>
        <w:jc w:val="both"/>
        <w:rPr>
          <w:rFonts w:ascii="Times New Roman" w:eastAsia="Calibri" w:hAnsi="Times New Roman"/>
          <w:sz w:val="28"/>
          <w:szCs w:val="28"/>
          <w:lang w:bidi="en-US"/>
        </w:rPr>
      </w:pPr>
      <w:r w:rsidRPr="00553620">
        <w:rPr>
          <w:rFonts w:ascii="Times New Roman" w:eastAsia="Calibri" w:hAnsi="Times New Roman"/>
          <w:sz w:val="28"/>
          <w:szCs w:val="28"/>
          <w:lang w:bidi="en-US"/>
        </w:rPr>
        <w:t>Исполнитель муниципальной программы осуществляют в установленном порядке меры по выполнению мероприятий Программы.</w:t>
      </w:r>
    </w:p>
    <w:p w:rsidR="009263B8" w:rsidRPr="00553620" w:rsidRDefault="009263B8" w:rsidP="009263B8">
      <w:pPr>
        <w:autoSpaceDE w:val="0"/>
        <w:autoSpaceDN w:val="0"/>
        <w:adjustRightInd w:val="0"/>
        <w:spacing w:after="0" w:line="240" w:lineRule="auto"/>
        <w:ind w:firstLine="709"/>
        <w:jc w:val="both"/>
        <w:rPr>
          <w:rFonts w:ascii="Times New Roman" w:eastAsia="Calibri" w:hAnsi="Times New Roman"/>
          <w:sz w:val="28"/>
          <w:szCs w:val="28"/>
          <w:lang w:bidi="en-US"/>
        </w:rPr>
      </w:pPr>
    </w:p>
    <w:p w:rsidR="00202091" w:rsidRPr="00553620" w:rsidRDefault="009263B8" w:rsidP="009263B8">
      <w:pPr>
        <w:pStyle w:val="a4"/>
        <w:numPr>
          <w:ilvl w:val="0"/>
          <w:numId w:val="30"/>
        </w:numPr>
        <w:spacing w:after="0" w:line="240" w:lineRule="auto"/>
        <w:ind w:left="0" w:firstLine="0"/>
        <w:jc w:val="center"/>
        <w:rPr>
          <w:rFonts w:ascii="Times New Roman" w:hAnsi="Times New Roman"/>
          <w:b/>
          <w:sz w:val="28"/>
          <w:szCs w:val="28"/>
        </w:rPr>
      </w:pPr>
      <w:r w:rsidRPr="00553620">
        <w:rPr>
          <w:rFonts w:ascii="Times New Roman" w:hAnsi="Times New Roman"/>
          <w:b/>
          <w:sz w:val="28"/>
          <w:szCs w:val="28"/>
        </w:rPr>
        <w:t>К</w:t>
      </w:r>
      <w:r w:rsidR="00202091" w:rsidRPr="00553620">
        <w:rPr>
          <w:rFonts w:ascii="Times New Roman" w:hAnsi="Times New Roman"/>
          <w:b/>
          <w:sz w:val="28"/>
          <w:szCs w:val="28"/>
        </w:rPr>
        <w:t>онтроль за ходом реализации</w:t>
      </w:r>
      <w:r w:rsidRPr="00553620">
        <w:rPr>
          <w:rFonts w:ascii="Times New Roman" w:hAnsi="Times New Roman"/>
          <w:b/>
          <w:sz w:val="28"/>
          <w:szCs w:val="28"/>
        </w:rPr>
        <w:t xml:space="preserve"> Программы</w:t>
      </w:r>
    </w:p>
    <w:p w:rsidR="00202091" w:rsidRPr="00553620" w:rsidRDefault="00202091" w:rsidP="009263B8">
      <w:pPr>
        <w:pStyle w:val="a4"/>
        <w:spacing w:after="0" w:line="240" w:lineRule="auto"/>
        <w:ind w:left="0" w:firstLine="567"/>
        <w:jc w:val="both"/>
        <w:rPr>
          <w:rFonts w:ascii="Times New Roman" w:hAnsi="Times New Roman"/>
          <w:b/>
          <w:sz w:val="28"/>
          <w:szCs w:val="28"/>
        </w:rPr>
      </w:pPr>
    </w:p>
    <w:p w:rsidR="00202091" w:rsidRPr="00553620" w:rsidRDefault="00202091" w:rsidP="003E0370">
      <w:pPr>
        <w:autoSpaceDE w:val="0"/>
        <w:autoSpaceDN w:val="0"/>
        <w:adjustRightInd w:val="0"/>
        <w:spacing w:after="0" w:line="240" w:lineRule="auto"/>
        <w:ind w:firstLine="567"/>
        <w:jc w:val="both"/>
        <w:rPr>
          <w:rFonts w:ascii="Times New Roman" w:eastAsia="Calibri" w:hAnsi="Times New Roman"/>
          <w:sz w:val="28"/>
          <w:szCs w:val="28"/>
          <w:lang w:bidi="en-US"/>
        </w:rPr>
      </w:pPr>
      <w:r w:rsidRPr="00553620">
        <w:rPr>
          <w:rFonts w:ascii="Times New Roman" w:eastAsia="Calibri" w:hAnsi="Times New Roman"/>
          <w:sz w:val="28"/>
          <w:szCs w:val="28"/>
          <w:lang w:bidi="en-US"/>
        </w:rPr>
        <w:t>Ответственный исполнитель осуществляет контроль за реализацией Программы, а именно:</w:t>
      </w:r>
    </w:p>
    <w:p w:rsidR="00202091" w:rsidRPr="00553620" w:rsidRDefault="00202091" w:rsidP="00EA443E">
      <w:pPr>
        <w:pStyle w:val="af2"/>
        <w:ind w:firstLine="567"/>
        <w:jc w:val="both"/>
        <w:rPr>
          <w:rFonts w:ascii="Times New Roman" w:eastAsia="Calibri" w:hAnsi="Times New Roman"/>
          <w:sz w:val="28"/>
          <w:szCs w:val="28"/>
          <w:lang w:bidi="en-US"/>
        </w:rPr>
      </w:pPr>
      <w:r w:rsidRPr="00553620">
        <w:rPr>
          <w:rFonts w:ascii="Times New Roman" w:eastAsia="Calibri" w:hAnsi="Times New Roman"/>
          <w:sz w:val="28"/>
          <w:szCs w:val="28"/>
          <w:lang w:bidi="en-US"/>
        </w:rPr>
        <w:t xml:space="preserve">- ведет сбор и систематизацию статистической и аналитической информации о реализации программных мероприятий, ведет учет и осуществляет хранение документов, касающихся </w:t>
      </w:r>
      <w:r w:rsidR="00C15B54" w:rsidRPr="00553620">
        <w:rPr>
          <w:rFonts w:ascii="Times New Roman" w:eastAsia="Calibri" w:hAnsi="Times New Roman"/>
          <w:sz w:val="28"/>
          <w:szCs w:val="28"/>
          <w:lang w:bidi="en-US"/>
        </w:rPr>
        <w:t>П</w:t>
      </w:r>
      <w:r w:rsidRPr="00553620">
        <w:rPr>
          <w:rFonts w:ascii="Times New Roman" w:eastAsia="Calibri" w:hAnsi="Times New Roman"/>
          <w:sz w:val="28"/>
          <w:szCs w:val="28"/>
          <w:lang w:bidi="en-US"/>
        </w:rPr>
        <w:t>рограммы;</w:t>
      </w:r>
    </w:p>
    <w:p w:rsidR="00202091" w:rsidRPr="00553620" w:rsidRDefault="00202091" w:rsidP="00EA443E">
      <w:pPr>
        <w:pStyle w:val="af2"/>
        <w:ind w:firstLine="567"/>
        <w:jc w:val="both"/>
        <w:rPr>
          <w:rFonts w:ascii="Times New Roman" w:eastAsia="Calibri" w:hAnsi="Times New Roman"/>
          <w:sz w:val="28"/>
          <w:szCs w:val="28"/>
          <w:lang w:bidi="en-US"/>
        </w:rPr>
      </w:pPr>
      <w:r w:rsidRPr="00553620">
        <w:rPr>
          <w:rFonts w:ascii="Times New Roman" w:eastAsia="Calibri" w:hAnsi="Times New Roman"/>
          <w:sz w:val="28"/>
          <w:szCs w:val="28"/>
          <w:lang w:bidi="en-US"/>
        </w:rPr>
        <w:t xml:space="preserve">- проводит оценку достигнутых целей и эффективности реализации </w:t>
      </w:r>
      <w:r w:rsidR="00C15B54" w:rsidRPr="00553620">
        <w:rPr>
          <w:rFonts w:ascii="Times New Roman" w:eastAsia="Calibri" w:hAnsi="Times New Roman"/>
          <w:sz w:val="28"/>
          <w:szCs w:val="28"/>
          <w:lang w:bidi="en-US"/>
        </w:rPr>
        <w:t>П</w:t>
      </w:r>
      <w:r w:rsidRPr="00553620">
        <w:rPr>
          <w:rFonts w:ascii="Times New Roman" w:eastAsia="Calibri" w:hAnsi="Times New Roman"/>
          <w:sz w:val="28"/>
          <w:szCs w:val="28"/>
          <w:lang w:bidi="en-US"/>
        </w:rPr>
        <w:t>р</w:t>
      </w:r>
      <w:r w:rsidR="00EA443E" w:rsidRPr="00553620">
        <w:rPr>
          <w:rFonts w:ascii="Times New Roman" w:eastAsia="Calibri" w:hAnsi="Times New Roman"/>
          <w:sz w:val="28"/>
          <w:szCs w:val="28"/>
          <w:lang w:bidi="en-US"/>
        </w:rPr>
        <w:t>о</w:t>
      </w:r>
      <w:r w:rsidRPr="00553620">
        <w:rPr>
          <w:rFonts w:ascii="Times New Roman" w:eastAsia="Calibri" w:hAnsi="Times New Roman"/>
          <w:sz w:val="28"/>
          <w:szCs w:val="28"/>
          <w:lang w:bidi="en-US"/>
        </w:rPr>
        <w:t>граммы;</w:t>
      </w:r>
    </w:p>
    <w:p w:rsidR="009B07C6" w:rsidRPr="00553620" w:rsidRDefault="00202091" w:rsidP="00EA443E">
      <w:pPr>
        <w:pStyle w:val="af2"/>
        <w:ind w:firstLine="567"/>
        <w:jc w:val="both"/>
        <w:rPr>
          <w:rFonts w:ascii="Times New Roman" w:hAnsi="Times New Roman"/>
          <w:sz w:val="28"/>
          <w:szCs w:val="28"/>
        </w:rPr>
      </w:pPr>
      <w:r w:rsidRPr="00553620">
        <w:rPr>
          <w:rFonts w:ascii="Times New Roman" w:eastAsia="Calibri" w:hAnsi="Times New Roman"/>
          <w:sz w:val="28"/>
          <w:szCs w:val="28"/>
          <w:lang w:bidi="en-US"/>
        </w:rPr>
        <w:t xml:space="preserve">- готовит и направляет отчеты о ходе реализации </w:t>
      </w:r>
      <w:r w:rsidR="00C15B54" w:rsidRPr="00553620">
        <w:rPr>
          <w:rFonts w:ascii="Times New Roman" w:eastAsia="Calibri" w:hAnsi="Times New Roman"/>
          <w:sz w:val="28"/>
          <w:szCs w:val="28"/>
          <w:lang w:bidi="en-US"/>
        </w:rPr>
        <w:t>П</w:t>
      </w:r>
      <w:r w:rsidRPr="00553620">
        <w:rPr>
          <w:rFonts w:ascii="Times New Roman" w:eastAsia="Calibri" w:hAnsi="Times New Roman"/>
          <w:sz w:val="28"/>
          <w:szCs w:val="28"/>
          <w:lang w:bidi="en-US"/>
        </w:rPr>
        <w:t>рограммы</w:t>
      </w:r>
      <w:r w:rsidR="00180F58" w:rsidRPr="00553620">
        <w:rPr>
          <w:rFonts w:ascii="Times New Roman" w:eastAsia="Calibri" w:hAnsi="Times New Roman"/>
          <w:sz w:val="28"/>
          <w:szCs w:val="28"/>
          <w:lang w:bidi="en-US"/>
        </w:rPr>
        <w:t>.</w:t>
      </w:r>
    </w:p>
    <w:p w:rsidR="009B07C6" w:rsidRPr="00553620" w:rsidRDefault="009B07C6" w:rsidP="003E0370">
      <w:pPr>
        <w:ind w:left="1429"/>
        <w:rPr>
          <w:rFonts w:ascii="Times New Roman" w:hAnsi="Times New Roman"/>
          <w:b/>
          <w:sz w:val="28"/>
          <w:szCs w:val="28"/>
        </w:rPr>
      </w:pPr>
    </w:p>
    <w:p w:rsidR="00202091" w:rsidRPr="00553620" w:rsidRDefault="003E0370" w:rsidP="003E0370">
      <w:pPr>
        <w:pStyle w:val="ConsPlusTitle"/>
        <w:widowControl/>
        <w:numPr>
          <w:ilvl w:val="0"/>
          <w:numId w:val="30"/>
        </w:numPr>
        <w:ind w:left="0" w:firstLine="0"/>
        <w:jc w:val="center"/>
        <w:rPr>
          <w:rFonts w:ascii="Times New Roman" w:hAnsi="Times New Roman" w:cs="Times New Roman"/>
          <w:sz w:val="28"/>
          <w:szCs w:val="28"/>
        </w:rPr>
      </w:pPr>
      <w:r w:rsidRPr="00553620">
        <w:rPr>
          <w:rFonts w:ascii="Times New Roman" w:hAnsi="Times New Roman" w:cs="Times New Roman"/>
          <w:sz w:val="28"/>
          <w:szCs w:val="28"/>
        </w:rPr>
        <w:t>Оценка эффективности Программы</w:t>
      </w:r>
    </w:p>
    <w:p w:rsidR="003E0370" w:rsidRPr="00553620" w:rsidRDefault="003E0370" w:rsidP="003E0370">
      <w:pPr>
        <w:pStyle w:val="ConsPlusTitle"/>
        <w:widowControl/>
        <w:jc w:val="center"/>
        <w:rPr>
          <w:rFonts w:ascii="Times New Roman" w:hAnsi="Times New Roman" w:cs="Times New Roman"/>
          <w:sz w:val="28"/>
          <w:szCs w:val="28"/>
        </w:rPr>
      </w:pPr>
    </w:p>
    <w:p w:rsidR="003E0370" w:rsidRPr="00553620" w:rsidRDefault="003E0370" w:rsidP="003E0370">
      <w:pPr>
        <w:pStyle w:val="af2"/>
        <w:ind w:firstLine="567"/>
        <w:jc w:val="both"/>
        <w:rPr>
          <w:rFonts w:ascii="Times New Roman" w:hAnsi="Times New Roman"/>
          <w:sz w:val="28"/>
          <w:szCs w:val="28"/>
        </w:rPr>
      </w:pPr>
      <w:r w:rsidRPr="00553620">
        <w:rPr>
          <w:rFonts w:ascii="Times New Roman" w:hAnsi="Times New Roman"/>
          <w:sz w:val="28"/>
          <w:szCs w:val="28"/>
        </w:rPr>
        <w:t>Оценка эффективности Программы осуществля</w:t>
      </w:r>
      <w:r w:rsidR="00EF123C" w:rsidRPr="00553620">
        <w:rPr>
          <w:rFonts w:ascii="Times New Roman" w:hAnsi="Times New Roman"/>
          <w:sz w:val="28"/>
          <w:szCs w:val="28"/>
        </w:rPr>
        <w:t xml:space="preserve">ется в соответствии с разделом </w:t>
      </w:r>
      <w:r w:rsidRPr="00553620">
        <w:rPr>
          <w:rFonts w:ascii="Times New Roman" w:hAnsi="Times New Roman"/>
          <w:sz w:val="28"/>
          <w:szCs w:val="28"/>
        </w:rPr>
        <w:t xml:space="preserve"> Порядка разработки, реализации и оценки эффективности муниципальных программ, ведомственных целевых программ муниципального</w:t>
      </w:r>
      <w:r w:rsidR="00EF123C" w:rsidRPr="00553620">
        <w:rPr>
          <w:rFonts w:ascii="Times New Roman" w:hAnsi="Times New Roman"/>
          <w:sz w:val="28"/>
          <w:szCs w:val="28"/>
        </w:rPr>
        <w:t xml:space="preserve">  образования «Бирюковский  сельсовет</w:t>
      </w:r>
      <w:r w:rsidRPr="00553620">
        <w:rPr>
          <w:rFonts w:ascii="Times New Roman" w:hAnsi="Times New Roman"/>
          <w:sz w:val="28"/>
          <w:szCs w:val="28"/>
        </w:rPr>
        <w:t>», утвержденного постановлением администрации муниципального</w:t>
      </w:r>
      <w:r w:rsidR="00EF123C" w:rsidRPr="00553620">
        <w:rPr>
          <w:rFonts w:ascii="Times New Roman" w:hAnsi="Times New Roman"/>
          <w:sz w:val="28"/>
          <w:szCs w:val="28"/>
        </w:rPr>
        <w:t xml:space="preserve">  образования «Бирюковский  сельсовет»</w:t>
      </w:r>
      <w:r w:rsidRPr="00553620">
        <w:rPr>
          <w:rFonts w:ascii="Times New Roman" w:hAnsi="Times New Roman"/>
          <w:sz w:val="28"/>
          <w:szCs w:val="28"/>
        </w:rPr>
        <w:t>.</w:t>
      </w:r>
    </w:p>
    <w:p w:rsidR="00266293" w:rsidRPr="00553620" w:rsidRDefault="00266293" w:rsidP="003E0370">
      <w:pPr>
        <w:pStyle w:val="af2"/>
        <w:ind w:firstLine="567"/>
        <w:jc w:val="both"/>
        <w:rPr>
          <w:rFonts w:ascii="Times New Roman" w:hAnsi="Times New Roman"/>
          <w:sz w:val="28"/>
          <w:szCs w:val="28"/>
        </w:rPr>
      </w:pPr>
    </w:p>
    <w:p w:rsidR="00266293" w:rsidRDefault="00266293"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435020" w:rsidRPr="00553620" w:rsidRDefault="00435020" w:rsidP="00266293">
      <w:pPr>
        <w:autoSpaceDE w:val="0"/>
        <w:autoSpaceDN w:val="0"/>
        <w:adjustRightInd w:val="0"/>
        <w:spacing w:after="0" w:line="240" w:lineRule="auto"/>
        <w:jc w:val="center"/>
        <w:rPr>
          <w:rFonts w:ascii="Times New Roman" w:hAnsi="Times New Roman"/>
          <w:color w:val="000000"/>
          <w:sz w:val="28"/>
          <w:szCs w:val="28"/>
        </w:rPr>
      </w:pPr>
    </w:p>
    <w:p w:rsidR="00266293" w:rsidRPr="00553620" w:rsidRDefault="00266293" w:rsidP="00266293">
      <w:pPr>
        <w:autoSpaceDE w:val="0"/>
        <w:autoSpaceDN w:val="0"/>
        <w:adjustRightInd w:val="0"/>
        <w:spacing w:after="0" w:line="240" w:lineRule="auto"/>
        <w:jc w:val="center"/>
        <w:rPr>
          <w:rFonts w:ascii="Times New Roman" w:hAnsi="Times New Roman"/>
          <w:color w:val="000000"/>
          <w:sz w:val="28"/>
          <w:szCs w:val="28"/>
        </w:rPr>
      </w:pPr>
    </w:p>
    <w:p w:rsidR="00266293" w:rsidRPr="00553620" w:rsidRDefault="00266293" w:rsidP="00266293">
      <w:pPr>
        <w:autoSpaceDE w:val="0"/>
        <w:autoSpaceDN w:val="0"/>
        <w:adjustRightInd w:val="0"/>
        <w:spacing w:after="0" w:line="240" w:lineRule="auto"/>
        <w:jc w:val="right"/>
        <w:rPr>
          <w:rFonts w:ascii="Times New Roman" w:hAnsi="Times New Roman"/>
          <w:color w:val="000000"/>
          <w:sz w:val="28"/>
          <w:szCs w:val="28"/>
        </w:rPr>
      </w:pPr>
      <w:r w:rsidRPr="00553620">
        <w:rPr>
          <w:rFonts w:ascii="Times New Roman" w:hAnsi="Times New Roman"/>
          <w:color w:val="000000"/>
          <w:sz w:val="28"/>
          <w:szCs w:val="28"/>
        </w:rPr>
        <w:t>Приложение № 1</w:t>
      </w:r>
    </w:p>
    <w:p w:rsidR="00266293" w:rsidRPr="00553620" w:rsidRDefault="00266293" w:rsidP="00266293">
      <w:pPr>
        <w:autoSpaceDE w:val="0"/>
        <w:autoSpaceDN w:val="0"/>
        <w:adjustRightInd w:val="0"/>
        <w:spacing w:after="0" w:line="240" w:lineRule="auto"/>
        <w:jc w:val="center"/>
        <w:rPr>
          <w:rFonts w:ascii="Times New Roman" w:hAnsi="Times New Roman"/>
          <w:color w:val="000000"/>
          <w:sz w:val="28"/>
          <w:szCs w:val="28"/>
        </w:rPr>
      </w:pPr>
      <w:r w:rsidRPr="00553620">
        <w:rPr>
          <w:rFonts w:ascii="Times New Roman" w:hAnsi="Times New Roman"/>
          <w:color w:val="000000"/>
          <w:sz w:val="28"/>
          <w:szCs w:val="28"/>
        </w:rPr>
        <w:t>Порядок</w:t>
      </w:r>
    </w:p>
    <w:p w:rsidR="00266293" w:rsidRPr="00553620" w:rsidRDefault="00266293" w:rsidP="00266293">
      <w:pPr>
        <w:autoSpaceDE w:val="0"/>
        <w:autoSpaceDN w:val="0"/>
        <w:adjustRightInd w:val="0"/>
        <w:spacing w:after="0" w:line="240" w:lineRule="auto"/>
        <w:jc w:val="center"/>
        <w:rPr>
          <w:rFonts w:ascii="Times New Roman" w:hAnsi="Times New Roman"/>
          <w:color w:val="000000"/>
          <w:sz w:val="28"/>
          <w:szCs w:val="28"/>
        </w:rPr>
      </w:pPr>
      <w:r w:rsidRPr="00553620">
        <w:rPr>
          <w:rFonts w:ascii="Times New Roman" w:hAnsi="Times New Roman"/>
          <w:color w:val="000000"/>
          <w:sz w:val="28"/>
          <w:szCs w:val="28"/>
        </w:rPr>
        <w:t xml:space="preserve"> предоставления  субсидий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w:t>
      </w:r>
    </w:p>
    <w:p w:rsidR="00266293" w:rsidRPr="00553620" w:rsidRDefault="00266293" w:rsidP="00266293">
      <w:pPr>
        <w:autoSpaceDE w:val="0"/>
        <w:autoSpaceDN w:val="0"/>
        <w:adjustRightInd w:val="0"/>
        <w:spacing w:after="0" w:line="240" w:lineRule="auto"/>
        <w:jc w:val="center"/>
        <w:rPr>
          <w:rFonts w:ascii="Times New Roman" w:hAnsi="Times New Roman"/>
          <w:color w:val="000000"/>
          <w:sz w:val="28"/>
          <w:szCs w:val="28"/>
        </w:rPr>
      </w:pP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1. Настоящий Порядок предоставления  субсидий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(далее - Порядок) разработан в соответствии с Бюджетным кодексом Российской Федерации,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10.02.2017 № 169 (далее – Правила), и определяет условия предоставления субсидий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(далее – субсидия).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2. Главным распорядителем субсидии является министерство строительства и жилищно-коммунального хозяйства Астраханской области (далее - министерство).</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3. Получателями субсидии являются муниципальные районы и городские округа Астраханской области (далее - муниципальное образование).</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Перечисление субсидии городским и сельским поселениям Астраханской области, в состав которых входят населенные пункты с численностью населения свыше 1000 человек (далее – поселение), осуществляется через муниципальное образование, в границах которого они расположены.</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4. Субсидия предоставляется в пределах бюджетных ассигнований, предусмотренных министерству Законом Астраханской области от _______ № ______ «О бюджете Астраханской области на 201</w:t>
      </w:r>
      <w:r w:rsidR="001D597C" w:rsidRPr="00553620">
        <w:rPr>
          <w:rFonts w:ascii="Times New Roman" w:hAnsi="Times New Roman"/>
          <w:color w:val="000000"/>
          <w:sz w:val="28"/>
          <w:szCs w:val="28"/>
        </w:rPr>
        <w:t>8</w:t>
      </w:r>
      <w:r w:rsidRPr="00553620">
        <w:rPr>
          <w:rFonts w:ascii="Times New Roman" w:hAnsi="Times New Roman"/>
          <w:color w:val="000000"/>
          <w:sz w:val="28"/>
          <w:szCs w:val="28"/>
        </w:rPr>
        <w:t xml:space="preserve"> год и на плановый период 20</w:t>
      </w:r>
      <w:r w:rsidR="001D597C" w:rsidRPr="00553620">
        <w:rPr>
          <w:rFonts w:ascii="Times New Roman" w:hAnsi="Times New Roman"/>
          <w:color w:val="000000"/>
          <w:sz w:val="28"/>
          <w:szCs w:val="28"/>
        </w:rPr>
        <w:t>23</w:t>
      </w:r>
      <w:r w:rsidRPr="00553620">
        <w:rPr>
          <w:rFonts w:ascii="Times New Roman" w:hAnsi="Times New Roman"/>
          <w:color w:val="000000"/>
          <w:sz w:val="28"/>
          <w:szCs w:val="28"/>
        </w:rPr>
        <w:t xml:space="preserve"> годов» (далее – Закон о бюджете).</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5. Субсидия распределяется следующим образом:</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не менее 2/3 объема средств субсидии направляется на софинансирование мероприятий по благоустройству дворовых территорий;</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- 1/3 объема средств субсидии направляется на софинансирование иных мероприятий по благоустройству, предусмотренных муниципальной программой, направленной на реализацию мероприятий по благоустройству территорий му</w:t>
      </w:r>
      <w:r w:rsidR="001B7332" w:rsidRPr="00553620">
        <w:rPr>
          <w:rFonts w:ascii="Times New Roman" w:hAnsi="Times New Roman"/>
          <w:color w:val="000000"/>
          <w:sz w:val="28"/>
          <w:szCs w:val="28"/>
        </w:rPr>
        <w:t>ниципального образования на 2018-202</w:t>
      </w:r>
      <w:r w:rsidR="001D597C" w:rsidRPr="00553620">
        <w:rPr>
          <w:rFonts w:ascii="Times New Roman" w:hAnsi="Times New Roman"/>
          <w:color w:val="000000"/>
          <w:sz w:val="28"/>
          <w:szCs w:val="28"/>
        </w:rPr>
        <w:t>3</w:t>
      </w:r>
      <w:r w:rsidRPr="00553620">
        <w:rPr>
          <w:rFonts w:ascii="Times New Roman" w:hAnsi="Times New Roman"/>
          <w:color w:val="000000"/>
          <w:sz w:val="28"/>
          <w:szCs w:val="28"/>
        </w:rPr>
        <w:t xml:space="preserve"> год</w:t>
      </w:r>
      <w:r w:rsidR="001D597C" w:rsidRPr="00553620">
        <w:rPr>
          <w:rFonts w:ascii="Times New Roman" w:hAnsi="Times New Roman"/>
          <w:color w:val="000000"/>
          <w:sz w:val="28"/>
          <w:szCs w:val="28"/>
        </w:rPr>
        <w:t>ы</w:t>
      </w:r>
      <w:r w:rsidRPr="00553620">
        <w:rPr>
          <w:rFonts w:ascii="Times New Roman" w:hAnsi="Times New Roman"/>
          <w:color w:val="000000"/>
          <w:sz w:val="28"/>
          <w:szCs w:val="28"/>
        </w:rPr>
        <w:t xml:space="preserve"> (далее – муниципальная программа), в том числе в соответствии с </w:t>
      </w:r>
      <w:hyperlink r:id="rId8" w:history="1">
        <w:r w:rsidRPr="00553620">
          <w:rPr>
            <w:rFonts w:ascii="Times New Roman" w:hAnsi="Times New Roman"/>
            <w:color w:val="000000"/>
            <w:sz w:val="28"/>
            <w:szCs w:val="28"/>
            <w:u w:val="single"/>
          </w:rPr>
          <w:t>подпунктом «а» пункта 13</w:t>
        </w:r>
      </w:hyperlink>
      <w:r w:rsidRPr="00553620">
        <w:rPr>
          <w:rFonts w:ascii="Times New Roman" w:hAnsi="Times New Roman"/>
          <w:color w:val="000000"/>
          <w:sz w:val="28"/>
          <w:szCs w:val="28"/>
        </w:rPr>
        <w:t xml:space="preserve"> Правил.</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6. Мероприятия, указанные в пункте 1 настоящего Порядка, осуществляются при соблюдении следующих условий:</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6.1. В минимальный перечень видов работ по благоустройству дворовых территорий, финансируемых за счет средств субсидии, включаются: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ремонт и устройство дворовых проездов (включая оснащение пандусами съездов с тротуаров и (или) из подъездов многоквартирных домов для маломобильных групп населения);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w:t>
      </w:r>
      <w:r w:rsidRPr="00553620">
        <w:rPr>
          <w:rFonts w:ascii="Times New Roman" w:hAnsi="Times New Roman"/>
          <w:color w:val="000000"/>
          <w:sz w:val="28"/>
          <w:szCs w:val="28"/>
        </w:rPr>
        <w:tab/>
        <w:t>обеспечение освещения дворовых территорий (приоритетным является применение энергосберегающих технологий);</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установка скамеек, урн.</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6.2. В перечень дополнительных видов работ по благоустройству дворовых территорий многоквартирных домов, финансируемых за счет средств субсидии (далее – дополнительный перечень), включаются: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w:t>
      </w:r>
      <w:r w:rsidRPr="00553620">
        <w:rPr>
          <w:rFonts w:ascii="Times New Roman" w:hAnsi="Times New Roman"/>
          <w:color w:val="000000"/>
          <w:sz w:val="28"/>
          <w:szCs w:val="28"/>
        </w:rPr>
        <w:tab/>
        <w:t xml:space="preserve">оборудование детских и (или) спортивных площадок, автомобильных парковок (включая оснащение пандусами и местами для маломобильных групп населения); </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w:t>
      </w:r>
      <w:r w:rsidRPr="00553620">
        <w:rPr>
          <w:rFonts w:ascii="Times New Roman" w:hAnsi="Times New Roman"/>
          <w:color w:val="000000"/>
          <w:sz w:val="28"/>
          <w:szCs w:val="28"/>
        </w:rPr>
        <w:tab/>
        <w:t>озеленение территорий (с высадкой шумо- и пылезащитных видов зеленых насаждений, а также необходимую опиловку-омоложение);</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w:t>
      </w:r>
      <w:r w:rsidRPr="00553620">
        <w:rPr>
          <w:rFonts w:ascii="Times New Roman" w:hAnsi="Times New Roman"/>
          <w:color w:val="000000"/>
          <w:sz w:val="28"/>
          <w:szCs w:val="28"/>
        </w:rPr>
        <w:tab/>
        <w:t>обустройство ограждений (леерное и (или) пешеходное ограждение, столбики с подсветкой);</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w:t>
      </w:r>
      <w:r w:rsidRPr="00553620">
        <w:rPr>
          <w:rFonts w:ascii="Times New Roman" w:hAnsi="Times New Roman"/>
          <w:color w:val="000000"/>
          <w:sz w:val="28"/>
          <w:szCs w:val="28"/>
        </w:rPr>
        <w:tab/>
        <w:t>обеспечение дополнительного освещения прилегающих территорий (приоритетным является применение энергосберегающих технологий, датчиков движения);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w:t>
      </w:r>
      <w:r w:rsidRPr="00553620">
        <w:rPr>
          <w:rFonts w:ascii="Times New Roman" w:hAnsi="Times New Roman"/>
          <w:color w:val="000000"/>
          <w:sz w:val="28"/>
          <w:szCs w:val="28"/>
        </w:rPr>
        <w:tab/>
        <w:t>обустройство необходимых элементов для полива зеленых насаждений;</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w:t>
      </w:r>
      <w:r w:rsidRPr="00553620">
        <w:rPr>
          <w:rFonts w:ascii="Times New Roman" w:hAnsi="Times New Roman"/>
          <w:color w:val="000000"/>
          <w:sz w:val="28"/>
          <w:szCs w:val="28"/>
        </w:rPr>
        <w:tab/>
        <w:t>обустройство наружного покрытия дворового пространства (обустройство дорожек, покрытия детских и спортивных площадок);</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w:t>
      </w:r>
      <w:r w:rsidRPr="00553620">
        <w:rPr>
          <w:rFonts w:ascii="Times New Roman" w:hAnsi="Times New Roman"/>
          <w:color w:val="000000"/>
          <w:sz w:val="28"/>
          <w:szCs w:val="28"/>
        </w:rPr>
        <w:tab/>
        <w:t>оборудование мест для выгула и (или) дрессировки собак (открытая или закрытая зона);</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w:t>
      </w:r>
      <w:r w:rsidRPr="00553620">
        <w:rPr>
          <w:rFonts w:ascii="Times New Roman" w:hAnsi="Times New Roman"/>
          <w:color w:val="000000"/>
          <w:sz w:val="28"/>
          <w:szCs w:val="28"/>
        </w:rPr>
        <w:tab/>
        <w:t>оборудование велопарковок вблизи многоквартирных домов (у входа или напротив);</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w:t>
      </w:r>
      <w:r w:rsidRPr="00553620">
        <w:rPr>
          <w:rFonts w:ascii="Times New Roman" w:hAnsi="Times New Roman"/>
          <w:color w:val="000000"/>
          <w:sz w:val="28"/>
          <w:szCs w:val="28"/>
        </w:rPr>
        <w:tab/>
        <w:t>оборудование площадок для настольных игр (шахматы, домино,  настольный теннис и т.д.);</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благоустройство контейнерных площадок (включая подъездные пути к ним) на дворовых территориях;</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оборудование системы видеонаблюдения на дворовых территориях;</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ремонт и устройство тротуаров дворовых территорий, а также дорожек от входа в многоквартирный дом (подъезда) до дворового проезда (включая оснащение пандусами тротуаров и (или) дорожек от входа в многоквартирный дом (подъезда) для маломобильных групп населения).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6.3.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принимают:</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трудовое участие в реализации мероприятий по благоустройству дворовых территорий в рамках дополнительного перечня, в форме выполнения неоплачиваемых работ, не требующих специальной квалификации (озеленение территории, высадка саженцев, уборка мусора, покраска бордюров) в весенне-осенний период при проведении субботников;</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 финансовое участие в порядке, установленным органом местного самоуправления. </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7. Критериями отбора муниципального образования для предоставления субсидии являются: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7.1. Наличие в бюджете муниципального образования бюджетных ассигнований на компенсацию расходов бюджета Астраханской области, предоставленных на реализацию мероприятий, указанных в пункте 1 настоящего Порядка, в размере не менее 28 процентов от суммы субсидии.</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7.2. Наличие обязательства муниципального образования: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об использовании субсидии по направлениям, указанным в абзацах втором, третьем пункта 5 настоящего Порядка, с соблюдением условий, указанных в пункте 6 настоящего Порядка;</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 разработке и опубликовании не позднее 1 апреля года, в котором запланировано получение субсидии для общественного обсуждения (срок обсуждения - не менее 30 дней со дня опубликования)  проекта муниципальной программы, соответствующей требованиям, указанным в подпункте «а» пункта 12, пункте 13 Правил;</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 разработке, утверждении и опубликовании не позднее 1 апреля года, в котором запланировано получение субсидии:</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порядка и сроков представления, рассмотрения и оценки предложений заинтересованных лиц о включении дворовой территории в муниципальную программу (далее – предложения заинтересованных лиц) исходя из даты представления предложений заинтересованных лиц,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 решений собственников каждого здания и сооружения, расположенных в границах дворовой территории, и содержащих, в том числе информацию, указанную в подпункте «б» пункта 12 Правил (далее – порядок оценки предложений заинтересованных лиц);</w:t>
      </w:r>
    </w:p>
    <w:p w:rsidR="00266293" w:rsidRPr="0055362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порядка общественного обсуждения проекта муниципальной программы, предусматривающего, в том числе формирование общественной комиссии из представителей органов местного самоуправления муниципальных образований Астраханской области, политических партий и движений, общественных организаций, иных лиц для организации такого обсуждения, проведения оценки предложений заинтересованных лиц, а также для осуществления контроля за реализацией муниципальной программы после ее утверждения в установленном порядке;</w:t>
      </w:r>
    </w:p>
    <w:p w:rsidR="00266293" w:rsidRPr="0055362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порядка и сроков представления, рассмотрения и оценки предложений граждан, организаций о включении в муниципальную программу территории муниципального образования соответствующего функционального назначения (площади, набережные, улицы, пешеходные зоны, скверы, парки, иные территории), подлежащей благоустройству </w:t>
      </w:r>
      <w:r w:rsidRPr="00553620">
        <w:rPr>
          <w:rFonts w:ascii="Times New Roman" w:hAnsi="Times New Roman"/>
          <w:color w:val="000000"/>
        </w:rPr>
        <w:t xml:space="preserve"> </w:t>
      </w:r>
      <w:r w:rsidRPr="00553620">
        <w:rPr>
          <w:rFonts w:ascii="Times New Roman" w:hAnsi="Times New Roman"/>
          <w:color w:val="000000"/>
          <w:sz w:val="28"/>
          <w:szCs w:val="28"/>
        </w:rPr>
        <w:t>году, получения субсидии у (далее – общественная территория);</w:t>
      </w:r>
    </w:p>
    <w:p w:rsidR="00266293" w:rsidRPr="0055362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корректировка не позднее 25 мая года, в котором запланировано получение субсидии муниципальной программы с учетом результатов общественного обсуждения;</w:t>
      </w:r>
    </w:p>
    <w:p w:rsidR="00266293" w:rsidRPr="0055362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 подготовке и утверждении не позднее 1 июля года, в котором запланировано получение субсидии с учетом обсуждения с представителями заинтересованных лиц дизайн-проекта благоустройства каждой дворовой территории, включенной в муниципальную программу, а также дизайн-проекта благоустройства общественной территории, в которые включается текстовое и визуальное описание предлагаемого проекта,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(далее – дизайн-проект);</w:t>
      </w:r>
    </w:p>
    <w:p w:rsidR="00266293" w:rsidRPr="0055362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 перечислении не позднее 1 сентября года, в котором запланировано получение субсидии в бюджет Астраханской области из бюджета муниципального образования  денежных средств, указанных в подпункте 7.1 настоящего пункта;</w:t>
      </w:r>
    </w:p>
    <w:p w:rsidR="00266293" w:rsidRPr="0055362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 завершении реализации муниципальной программы до конца года, в котором запланировано получение субсидии.</w:t>
      </w:r>
    </w:p>
    <w:p w:rsidR="00266293" w:rsidRPr="00553620" w:rsidRDefault="00266293"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8. </w:t>
      </w:r>
      <w:bookmarkStart w:id="0" w:name="Par12"/>
      <w:bookmarkEnd w:id="0"/>
      <w:r w:rsidRPr="00553620">
        <w:rPr>
          <w:rFonts w:ascii="Times New Roman" w:hAnsi="Times New Roman"/>
          <w:color w:val="000000"/>
          <w:sz w:val="28"/>
          <w:szCs w:val="28"/>
        </w:rPr>
        <w:t>Для получения субсидии муниципальное образование до 20 марта представляет в министерство следующие документы:</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заявку на предоставление субсидий в произвольной письменной форме, содержащую в том числе обязательство муниципального образования по вопросам, указанным в подпункте 7.2 пункта 7 настоящего Порядка;</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выписку из бюджета муниципального образования, подтверждающую наличие в бюджете муниципального образования бюджетных ассигнований на компенсацию расходов бюджета Астраханской области, предоставленных на реализацию мероприятий, указанных в пункте 1 настоящего Порядка, в размере не менее 28 процентов от суммы субсидии.</w:t>
      </w:r>
    </w:p>
    <w:p w:rsidR="00266293" w:rsidRPr="00553620" w:rsidRDefault="00266293" w:rsidP="00266293">
      <w:pPr>
        <w:keepNext/>
        <w:autoSpaceDE w:val="0"/>
        <w:autoSpaceDN w:val="0"/>
        <w:adjustRightInd w:val="0"/>
        <w:spacing w:after="0" w:line="240" w:lineRule="auto"/>
        <w:ind w:firstLine="567"/>
        <w:contextualSpacing/>
        <w:jc w:val="both"/>
        <w:rPr>
          <w:rFonts w:ascii="Times New Roman" w:hAnsi="Times New Roman"/>
          <w:color w:val="000000"/>
          <w:sz w:val="28"/>
          <w:szCs w:val="28"/>
        </w:rPr>
      </w:pPr>
      <w:r w:rsidRPr="00553620">
        <w:rPr>
          <w:rFonts w:ascii="Times New Roman" w:hAnsi="Times New Roman"/>
          <w:color w:val="000000"/>
          <w:sz w:val="28"/>
          <w:szCs w:val="28"/>
        </w:rPr>
        <w:t>9. Размер субсидии, предоставляемой из бюджета Астраханской области бюджету i-го муниципального образования (Сi), определяется по формуле:</w:t>
      </w:r>
    </w:p>
    <w:p w:rsidR="00266293" w:rsidRPr="00553620" w:rsidRDefault="00266293" w:rsidP="00266293">
      <w:pPr>
        <w:tabs>
          <w:tab w:val="center" w:pos="4960"/>
          <w:tab w:val="left" w:pos="7575"/>
        </w:tabs>
        <w:autoSpaceDE w:val="0"/>
        <w:autoSpaceDN w:val="0"/>
        <w:adjustRightInd w:val="0"/>
        <w:spacing w:after="0" w:line="240" w:lineRule="auto"/>
        <w:ind w:firstLine="567"/>
        <w:rPr>
          <w:rFonts w:ascii="Times New Roman" w:hAnsi="Times New Roman"/>
          <w:color w:val="000000"/>
          <w:sz w:val="28"/>
          <w:szCs w:val="28"/>
        </w:rPr>
      </w:pPr>
      <w:r w:rsidRPr="00553620">
        <w:rPr>
          <w:rFonts w:ascii="Times New Roman" w:hAnsi="Times New Roman"/>
          <w:color w:val="000000"/>
        </w:rPr>
        <w:tab/>
      </w:r>
      <w:r w:rsidR="00A06A07" w:rsidRPr="00A06A07">
        <w:rPr>
          <w:rFonts w:ascii="Times New Roman" w:hAnsi="Times New Roman"/>
          <w:color w:val="000000"/>
        </w:rPr>
      </w:r>
      <w:r w:rsidR="00A06A07">
        <w:rPr>
          <w:rFonts w:ascii="Times New Roman" w:hAnsi="Times New Roman"/>
          <w:color w:val="000000"/>
        </w:rPr>
        <w:pict>
          <v:shapetype id="_x0000_t202" coordsize="21600,21600" o:spt="202" path="m,l,21600r21600,l21600,xe">
            <v:stroke joinstyle="miter"/>
            <v:path gradientshapeok="t" o:connecttype="rect"/>
          </v:shapetype>
          <v:shape id="TextBox 2" o:spid="_x0000_s1026" type="#_x0000_t202" style="width:170.4pt;height:72.45pt;visibility:visible;mso-wrap-style:non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" filled="f" stroked="f">
            <v:textbox style="mso-next-textbox:#TextBox 2;mso-fit-shape-to-text:t">
              <w:txbxContent>
                <w:p w:rsidR="00226DD2" w:rsidRDefault="00A06A07" w:rsidP="00266293">
                  <w:pPr>
                    <w:pStyle w:val="af4"/>
                    <w:keepLines w:val="0"/>
                    <w:spacing w:before="0"/>
                    <w:jc w:val="center"/>
                    <w:rPr>
                      <w:rFonts w:ascii="Arial" w:hAnsi="Arial" w:cs="Arial"/>
                      <w:b w:val="0"/>
                      <w:bCs w:val="0"/>
                      <w:color w:val="000000"/>
                      <w:sz w:val="4"/>
                      <w:szCs w:val="20"/>
                      <w:lang w:val="ru-RU" w:bidi="ar-SA"/>
                    </w:rPr>
                  </w:pPr>
                  <m:oMathPara>
                    <m:oMathParaPr>
                      <m:jc m:val="centerGroup"/>
                    </m:oMathParaPr>
                    <m:oMath>
                      <m:sSub>
                        <m:sSubPr>
                          <m:ctrlPr>
                            <w:rPr>
                              <w:rFonts w:ascii="Cambria Math" w:hAnsi="Cambria Math" w:cs="Arial"/>
                              <w:i/>
                              <w:iCs/>
                              <w:color w:val="000000"/>
                              <w:szCs w:val="56"/>
                            </w:rPr>
                          </m:ctrlPr>
                        </m:sSubPr>
                        <m:e>
                          <m:r>
                            <m:rPr>
                              <m:sty m:val="bi"/>
                            </m:rPr>
                            <w:rPr>
                              <w:rFonts w:ascii="Cambria Math" w:hAnsi="Cambria Math" w:cs="Arial"/>
                              <w:color w:val="000000"/>
                              <w:szCs w:val="56"/>
                            </w:rPr>
                            <m:t>C</m:t>
                          </m:r>
                        </m:e>
                        <m:sub>
                          <m:r>
                            <m:rPr>
                              <m:sty m:val="bi"/>
                            </m:rPr>
                            <w:rPr>
                              <w:rFonts w:ascii="Cambria Math" w:hAnsi="Cambria Math" w:cs="Arial"/>
                              <w:color w:val="000000"/>
                              <w:szCs w:val="56"/>
                            </w:rPr>
                            <m:t>i</m:t>
                          </m:r>
                        </m:sub>
                      </m:sSub>
                      <m:r>
                        <m:rPr>
                          <m:sty m:val="bi"/>
                        </m:rPr>
                        <w:rPr>
                          <w:rFonts w:ascii="Cambria Math" w:hAnsi="Cambria Math" w:cs="Arial"/>
                          <w:color w:val="000000"/>
                          <w:szCs w:val="56"/>
                        </w:rPr>
                        <m:t>=</m:t>
                      </m:r>
                      <m:r>
                        <m:rPr>
                          <m:sty m:val="b"/>
                        </m:rPr>
                        <w:rPr>
                          <w:rFonts w:ascii="Cambria Math" w:hAnsi="Cambria Math" w:cs="Arial"/>
                          <w:color w:val="000000"/>
                          <w:szCs w:val="56"/>
                        </w:rPr>
                        <m:t>C*</m:t>
                      </m:r>
                      <m:f>
                        <m:fPr>
                          <m:ctrlPr>
                            <w:rPr>
                              <w:rFonts w:ascii="Cambria Math" w:hAnsi="Cambria Math" w:cs="Arial"/>
                              <w:i/>
                              <w:iCs/>
                              <w:color w:val="000000"/>
                              <w:szCs w:val="56"/>
                            </w:rPr>
                          </m:ctrlPr>
                        </m:fPr>
                        <m:num>
                          <m:sSub>
                            <m:sSubPr>
                              <m:ctrlPr>
                                <w:rPr>
                                  <w:rFonts w:ascii="Cambria Math" w:hAnsi="Cambria Math" w:cs="Arial"/>
                                  <w:i/>
                                  <w:iCs/>
                                  <w:color w:val="000000"/>
                                  <w:szCs w:val="56"/>
                                </w:rPr>
                              </m:ctrlPr>
                            </m:sSubPr>
                            <m:e>
                              <m:r>
                                <m:rPr>
                                  <m:sty m:val="bi"/>
                                </m:rPr>
                                <w:rPr>
                                  <w:rFonts w:ascii="Cambria Math" w:hAnsi="Cambria Math" w:cs="Arial"/>
                                  <w:color w:val="000000"/>
                                  <w:szCs w:val="56"/>
                                </w:rPr>
                                <m:t>Д</m:t>
                              </m:r>
                            </m:e>
                            <m:sub>
                              <m:r>
                                <m:rPr>
                                  <m:sty m:val="bi"/>
                                </m:rPr>
                                <w:rPr>
                                  <w:rFonts w:ascii="Cambria Math" w:hAnsi="Cambria Math" w:cs="Arial"/>
                                  <w:color w:val="000000"/>
                                  <w:szCs w:val="56"/>
                                </w:rPr>
                                <m:t>i</m:t>
                              </m:r>
                            </m:sub>
                          </m:sSub>
                          <m:r>
                            <m:rPr>
                              <m:sty m:val="bi"/>
                            </m:rPr>
                            <w:rPr>
                              <w:rFonts w:ascii="Cambria Math" w:hAnsi="Cambria Math" w:cs="Arial"/>
                              <w:color w:val="000000"/>
                              <w:szCs w:val="56"/>
                            </w:rPr>
                            <m:t>+</m:t>
                          </m:r>
                          <m:sSub>
                            <m:sSubPr>
                              <m:ctrlPr>
                                <w:rPr>
                                  <w:rFonts w:ascii="Cambria Math" w:hAnsi="Cambria Math" w:cs="Arial"/>
                                  <w:i/>
                                  <w:iCs/>
                                  <w:color w:val="000000"/>
                                  <w:szCs w:val="56"/>
                                </w:rPr>
                              </m:ctrlPr>
                            </m:sSubPr>
                            <m:e>
                              <m:r>
                                <m:rPr>
                                  <m:sty m:val="bi"/>
                                </m:rPr>
                                <w:rPr>
                                  <w:rFonts w:ascii="Cambria Math" w:hAnsi="Cambria Math" w:cs="Arial"/>
                                  <w:color w:val="000000"/>
                                  <w:szCs w:val="56"/>
                                </w:rPr>
                                <m:t>Ч</m:t>
                              </m:r>
                            </m:e>
                            <m:sub>
                              <m:r>
                                <m:rPr>
                                  <m:sty m:val="bi"/>
                                </m:rPr>
                                <w:rPr>
                                  <w:rFonts w:ascii="Cambria Math" w:hAnsi="Cambria Math" w:cs="Arial"/>
                                  <w:color w:val="000000"/>
                                  <w:szCs w:val="56"/>
                                </w:rPr>
                                <m:t>i</m:t>
                              </m:r>
                            </m:sub>
                          </m:sSub>
                        </m:num>
                        <m:den>
                          <m:r>
                            <m:rPr>
                              <m:sty m:val="bi"/>
                            </m:rPr>
                            <w:rPr>
                              <w:rFonts w:ascii="Cambria Math" w:hAnsi="Cambria Math" w:cs="Arial"/>
                              <w:color w:val="000000"/>
                              <w:szCs w:val="56"/>
                            </w:rPr>
                            <m:t>Д+Ч</m:t>
                          </m:r>
                        </m:den>
                      </m:f>
                    </m:oMath>
                  </m:oMathPara>
                </w:p>
              </w:txbxContent>
            </v:textbox>
            <w10:anchorlock/>
          </v:shape>
        </w:pict>
      </w:r>
      <w:r w:rsidRPr="00553620">
        <w:rPr>
          <w:rFonts w:ascii="Times New Roman" w:hAnsi="Times New Roman"/>
          <w:color w:val="000000"/>
          <w:sz w:val="28"/>
          <w:szCs w:val="28"/>
        </w:rPr>
        <w:t>,</w:t>
      </w:r>
      <w:r w:rsidRPr="00553620">
        <w:rPr>
          <w:rFonts w:ascii="Times New Roman" w:hAnsi="Times New Roman"/>
          <w:color w:val="000000"/>
          <w:sz w:val="28"/>
          <w:szCs w:val="28"/>
        </w:rPr>
        <w:tab/>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где:</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С – размер бюджетных ассигнований бюджета Астраханской области на советующий финансовый год, предусмотренных для предоставления субсидии;</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Дi – количество многоквартирных домов, расположенных на территории i-го муниципального образования, включенных в региональную программу капитального ремонта общего имущества в многоквартирных домах, расположенных на территории Астраханской области, на текущий  год;</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Д – количество многоквартирных домов, расположенных на территории Астраханской области, включенных в региональную программу капитального ремонта общего имущества в многоквартирных домах на текущий год;</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Чi – численность населения, проживающего в i-ом муниципальном образовании;</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Ч – общая численность населения в Астраханской области. </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bookmarkStart w:id="1" w:name="Par14"/>
      <w:bookmarkEnd w:id="1"/>
      <w:r w:rsidRPr="00553620">
        <w:rPr>
          <w:rFonts w:ascii="Times New Roman" w:hAnsi="Times New Roman"/>
          <w:color w:val="000000"/>
          <w:sz w:val="28"/>
          <w:szCs w:val="28"/>
        </w:rPr>
        <w:t xml:space="preserve">10. Решение о предоставлении субсидии (об отказе в предоставлении субсидии) принимается правовым актом министерства в течение 3 рабочих дней со дня предоставления муниципальным образованием документов, указанных в </w:t>
      </w:r>
      <w:hyperlink r:id="rId9" w:anchor="Par14" w:history="1">
        <w:r w:rsidRPr="00553620">
          <w:rPr>
            <w:rFonts w:ascii="Times New Roman" w:hAnsi="Times New Roman"/>
            <w:color w:val="000000"/>
            <w:sz w:val="28"/>
            <w:szCs w:val="28"/>
            <w:u w:val="single"/>
          </w:rPr>
          <w:t xml:space="preserve">пункте </w:t>
        </w:r>
      </w:hyperlink>
      <w:r w:rsidRPr="00553620">
        <w:rPr>
          <w:rFonts w:ascii="Times New Roman" w:hAnsi="Times New Roman"/>
          <w:color w:val="000000"/>
          <w:sz w:val="28"/>
          <w:szCs w:val="28"/>
        </w:rPr>
        <w:t>8 настоящего Порядка.</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Министерство уведомляет муниципальное образование о принятом решении в письменной форме в течение 2 рабочих дней со дня принятия решения. В случае принятия решения об отказе в предоставлении субсидии в уведомлении указывается основание для отказа в предоставлении субсидий.</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bookmarkStart w:id="2" w:name="Par20"/>
      <w:bookmarkEnd w:id="2"/>
      <w:r w:rsidRPr="00553620">
        <w:rPr>
          <w:rFonts w:ascii="Times New Roman" w:hAnsi="Times New Roman"/>
          <w:color w:val="000000"/>
          <w:sz w:val="28"/>
          <w:szCs w:val="28"/>
        </w:rPr>
        <w:t>11. Основаниями для отказа в предоставлении субсидии являются: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 представление неполного пакета документов, указанных в </w:t>
      </w:r>
      <w:hyperlink r:id="rId10" w:anchor="Par14" w:history="1">
        <w:r w:rsidRPr="00553620">
          <w:rPr>
            <w:rFonts w:ascii="Times New Roman" w:hAnsi="Times New Roman"/>
            <w:color w:val="000000"/>
            <w:sz w:val="28"/>
            <w:szCs w:val="28"/>
            <w:u w:val="single"/>
          </w:rPr>
          <w:t xml:space="preserve">пункте </w:t>
        </w:r>
      </w:hyperlink>
      <w:r w:rsidRPr="00553620">
        <w:rPr>
          <w:rFonts w:ascii="Times New Roman" w:hAnsi="Times New Roman"/>
          <w:color w:val="000000"/>
          <w:sz w:val="28"/>
          <w:szCs w:val="28"/>
        </w:rPr>
        <w:t>8 настоящего Порядка, и (или) недостоверных сведений в них;</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несоответствие муниципального образования критериям отбора, указанным в пункте 7 настоящего Порядка;</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 несоблюдение срока представления документов, указанного в </w:t>
      </w:r>
      <w:hyperlink r:id="rId11" w:anchor="Par14" w:history="1">
        <w:r w:rsidRPr="00553620">
          <w:rPr>
            <w:rFonts w:ascii="Times New Roman" w:hAnsi="Times New Roman"/>
            <w:color w:val="000000"/>
            <w:sz w:val="28"/>
            <w:szCs w:val="28"/>
            <w:u w:val="single"/>
          </w:rPr>
          <w:t xml:space="preserve">пункте </w:t>
        </w:r>
      </w:hyperlink>
      <w:r w:rsidRPr="00553620">
        <w:rPr>
          <w:rFonts w:ascii="Times New Roman" w:hAnsi="Times New Roman"/>
          <w:color w:val="000000"/>
          <w:sz w:val="28"/>
          <w:szCs w:val="28"/>
        </w:rPr>
        <w:t>8 настоящего Порядка.</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В случае отказа в предоставлении субсидии по основаниям, предусмотренным в абзаце втором настоящего пункта, муниципальное образование имеет право повторно обратиться за предоставлением субсидии после устранения оснований, послуживших причиной отказа.</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12. Перечень муниципальных образований с указанием объема средств предоставленной субсидии утверждается нормативным правовым актом Правительства Астраханской области.</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13. Основанием для перечисления субсидии является соглашение между министерством и муниципальным образованием о предоставлении  субсидий из бюджета Астраханской области муниципальному образованию на реализацию муниципальных программ формирования современной городской среды по </w:t>
      </w:r>
      <w:hyperlink r:id="rId12" w:anchor="Par48" w:history="1">
        <w:r w:rsidRPr="00553620">
          <w:rPr>
            <w:rFonts w:ascii="Times New Roman" w:hAnsi="Times New Roman"/>
            <w:color w:val="000000"/>
            <w:sz w:val="28"/>
            <w:szCs w:val="28"/>
            <w:u w:val="single"/>
          </w:rPr>
          <w:t>форме</w:t>
        </w:r>
      </w:hyperlink>
      <w:r w:rsidRPr="00553620">
        <w:rPr>
          <w:rFonts w:ascii="Times New Roman" w:hAnsi="Times New Roman"/>
          <w:color w:val="000000"/>
          <w:sz w:val="28"/>
          <w:szCs w:val="28"/>
        </w:rPr>
        <w:t xml:space="preserve"> согласно приложению № 1 к настоящему Порядку, заключенное в течение 5 рабочих дней со дня принятия решения о предоставлении субсидии (далее - соглашение).</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14. Перечисление субсидии в доход бюджета муниципального образования осуществляется министерством в течение 5 рабочих дней со дня поступления денежных средств на лицевой счет министерства в соответствии с утвержденной бюджетной росписью в пределах бюджетных ассигнований, утвержденных Законом о бюджете.</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15. Муниципальное образование представляет в министерство:</w:t>
      </w:r>
    </w:p>
    <w:p w:rsidR="00937A16" w:rsidRPr="00553620" w:rsidRDefault="00937A16" w:rsidP="00937A16">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об использовании субсидии по направлениям, указанным в абзацах втором, третьем пункта 5 настоящего Порядка, с соблюдением условий, указанных в пункте 6 настоящего Порядка;</w:t>
      </w:r>
    </w:p>
    <w:p w:rsidR="00937A16" w:rsidRPr="00553620" w:rsidRDefault="00937A16" w:rsidP="00937A16">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 разработке и опубликовании не позднее 1 апреля года, в котором запланировано получение субсидии для общественного обсуждения (срок обсуждения - не менее 30 дней со дня опубликования)  проекта муниципальной программы, соответствующей требованиям, указанным в подпункте «а» пункта 12, пункте 13 Правил;</w:t>
      </w:r>
    </w:p>
    <w:p w:rsidR="00937A16" w:rsidRPr="00553620" w:rsidRDefault="00937A16" w:rsidP="00937A16">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 разработке, утверждении и опубликовании не позднее 1 апреля года, в котором запланировано получение субсидии:</w:t>
      </w:r>
    </w:p>
    <w:p w:rsidR="00937A16" w:rsidRPr="00553620" w:rsidRDefault="00937A16" w:rsidP="00937A16">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порядка и сроков представления, рассмотрения и оценки предложений заинтересованных лиц о включении дворовой территории в муниципальную программу (далее – предложения заинтересованных лиц) исходя из даты представления предложений заинтересованных лиц,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 решений собственников каждого здания и сооружения, расположенных в границах дворовой территории, и содержащих, в том числе информацию, указанную в подпункте «б» пункта 12 Правил (далее – порядок оценки предложений заинтересованных лиц);</w:t>
      </w:r>
    </w:p>
    <w:p w:rsidR="00937A16" w:rsidRPr="0055362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порядка общественного обсуждения проекта муниципальной программы, предусматривающего, в том числе формирование общественной комиссии из представителей органов местного самоуправления муниципальных образований Астраханской области, политических партий и движений, общественных организаций, иных лиц для организации такого обсуждения, проведения оценки предложений заинтересованных лиц, а также для осуществления контроля за реализацией муниципальной программы после ее утверждения в установленном порядке;</w:t>
      </w:r>
    </w:p>
    <w:p w:rsidR="00937A16" w:rsidRPr="0055362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порядка и сроков представления, рассмотрения и оценки предложений граждан, организаций о включении в муниципальную программу территории муниципального образования соответствующего функционального назначения (площади, набережные, улицы, пешеходные зоны, скверы, парки, иные территории), подлежащей благоустройству </w:t>
      </w:r>
      <w:r w:rsidRPr="00553620">
        <w:rPr>
          <w:rFonts w:ascii="Times New Roman" w:hAnsi="Times New Roman"/>
          <w:color w:val="000000"/>
        </w:rPr>
        <w:t xml:space="preserve"> </w:t>
      </w:r>
      <w:r w:rsidRPr="00553620">
        <w:rPr>
          <w:rFonts w:ascii="Times New Roman" w:hAnsi="Times New Roman"/>
          <w:color w:val="000000"/>
          <w:sz w:val="28"/>
          <w:szCs w:val="28"/>
        </w:rPr>
        <w:t>году, получения субсидии у (далее – общественная территория);</w:t>
      </w:r>
    </w:p>
    <w:p w:rsidR="00937A16" w:rsidRPr="0055362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корректировка не позднее 25 мая года, в котором запланировано получение субсидии муниципальной программы с учетом результатов общественного обсуждения;</w:t>
      </w:r>
    </w:p>
    <w:p w:rsidR="00937A16" w:rsidRPr="0055362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 подготовке и утверждении не позднее 1 июля года, в котором запланировано получение субсидии с учетом обсуждения с представителями заинтересованных лиц дизайн-проекта благоустройства каждой дворовой территории, включенной в муниципальную программу, а также дизайн-проекта благоустройства общественной территории, в которые включается текстовое и визуальное описание предлагаемого проекта,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(далее – дизайн-проект);</w:t>
      </w:r>
    </w:p>
    <w:p w:rsidR="00937A16" w:rsidRPr="0055362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 перечислении не позднее 1 сентября года, в котором запланировано получение субсидии в бюджет Астраханской области из бюджета муниципального образования  денежных средств, указанных в подпункте 7.1 настоящего пункта;</w:t>
      </w:r>
    </w:p>
    <w:p w:rsidR="00937A16" w:rsidRPr="00553620" w:rsidRDefault="00937A16" w:rsidP="00937A16">
      <w:pPr>
        <w:widowControl w:val="0"/>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о завершении реализации муниципальной программы до конца года, в котором запланировано получение субсидии.</w:t>
      </w:r>
    </w:p>
    <w:p w:rsidR="00937A16" w:rsidRPr="00553620" w:rsidRDefault="00937A16" w:rsidP="00266293">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16. Муниципальные образования несут ответственность за соблюдение условий, целей и порядка, установленных при предоставлении субсидии. </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17. В случае, если муниципальным образованием по состоянию на 31 декабря года представления субсидий допущены нарушения обязательств, предусмотренных соглашением, в части достижения показателей результативности использования субсидии и до 1 апреля  года следующего за годом получения субсидий указанные нарушения не устранены, то до 20 апреля года, следующего за годом получения субсидии  средства (V</w:t>
      </w:r>
      <w:r w:rsidRPr="00553620">
        <w:rPr>
          <w:rFonts w:ascii="Times New Roman" w:hAnsi="Times New Roman"/>
          <w:color w:val="000000"/>
          <w:sz w:val="28"/>
          <w:szCs w:val="28"/>
          <w:vertAlign w:val="subscript"/>
        </w:rPr>
        <w:t>возврата</w:t>
      </w:r>
      <w:r w:rsidRPr="00553620">
        <w:rPr>
          <w:rFonts w:ascii="Times New Roman" w:hAnsi="Times New Roman"/>
          <w:color w:val="000000"/>
          <w:sz w:val="28"/>
          <w:szCs w:val="28"/>
        </w:rPr>
        <w:t>) подлежат возврату в размере, определяемом по формуле:</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                           (V</w:t>
      </w:r>
      <w:r w:rsidRPr="00553620">
        <w:rPr>
          <w:rFonts w:ascii="Times New Roman" w:hAnsi="Times New Roman"/>
          <w:color w:val="000000"/>
          <w:sz w:val="28"/>
          <w:szCs w:val="28"/>
          <w:vertAlign w:val="subscript"/>
        </w:rPr>
        <w:t>возврата</w:t>
      </w:r>
      <w:r w:rsidRPr="00553620">
        <w:rPr>
          <w:rFonts w:ascii="Times New Roman" w:hAnsi="Times New Roman"/>
          <w:color w:val="000000"/>
          <w:sz w:val="28"/>
          <w:szCs w:val="28"/>
        </w:rPr>
        <w:t>)  = (V</w:t>
      </w:r>
      <w:r w:rsidRPr="00553620">
        <w:rPr>
          <w:rFonts w:ascii="Times New Roman" w:hAnsi="Times New Roman"/>
          <w:color w:val="000000"/>
          <w:sz w:val="28"/>
          <w:szCs w:val="28"/>
          <w:vertAlign w:val="subscript"/>
        </w:rPr>
        <w:t>тр</w:t>
      </w:r>
      <w:r w:rsidRPr="00553620">
        <w:rPr>
          <w:rFonts w:ascii="Times New Roman" w:hAnsi="Times New Roman"/>
          <w:color w:val="000000"/>
          <w:sz w:val="28"/>
          <w:szCs w:val="28"/>
        </w:rPr>
        <w:t xml:space="preserve"> х k x m/n) x 0,1,</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где:</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V</w:t>
      </w:r>
      <w:r w:rsidRPr="00553620">
        <w:rPr>
          <w:rFonts w:ascii="Times New Roman" w:hAnsi="Times New Roman"/>
          <w:color w:val="000000"/>
          <w:sz w:val="28"/>
          <w:szCs w:val="28"/>
          <w:vertAlign w:val="subscript"/>
        </w:rPr>
        <w:t>тр</w:t>
      </w:r>
      <w:r w:rsidRPr="00553620">
        <w:rPr>
          <w:rFonts w:ascii="Times New Roman" w:hAnsi="Times New Roman"/>
          <w:color w:val="000000"/>
          <w:sz w:val="28"/>
          <w:szCs w:val="28"/>
        </w:rPr>
        <w:t xml:space="preserve"> - размер субсидии, предоставленной бюджету муниципального образования;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n - общее количество показателей результативности использования субсидии; </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k – коэффициент возврата субсидии.</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Коэффициент возврата определяется по формуле:</w:t>
      </w:r>
    </w:p>
    <w:p w:rsidR="00266293" w:rsidRPr="00553620" w:rsidRDefault="00266293" w:rsidP="00266293">
      <w:pPr>
        <w:autoSpaceDE w:val="0"/>
        <w:autoSpaceDN w:val="0"/>
        <w:adjustRightInd w:val="0"/>
        <w:spacing w:after="0" w:line="240" w:lineRule="auto"/>
        <w:ind w:firstLine="567"/>
        <w:jc w:val="center"/>
        <w:rPr>
          <w:rFonts w:ascii="Times New Roman" w:hAnsi="Times New Roman"/>
          <w:color w:val="000000"/>
          <w:sz w:val="28"/>
          <w:szCs w:val="28"/>
          <w:lang w:val="en-US"/>
        </w:rPr>
      </w:pPr>
      <w:r w:rsidRPr="00553620">
        <w:rPr>
          <w:rFonts w:ascii="Times New Roman" w:hAnsi="Times New Roman"/>
          <w:color w:val="000000"/>
          <w:sz w:val="28"/>
          <w:szCs w:val="28"/>
          <w:lang w:val="en-US"/>
        </w:rPr>
        <w:t xml:space="preserve">k = SUM </w:t>
      </w:r>
      <w:r w:rsidRPr="00553620">
        <w:rPr>
          <w:rFonts w:ascii="Times New Roman" w:hAnsi="Times New Roman"/>
          <w:color w:val="000000"/>
          <w:sz w:val="28"/>
          <w:szCs w:val="28"/>
          <w:vertAlign w:val="subscript"/>
          <w:lang w:val="en-US"/>
        </w:rPr>
        <w:t>Di</w:t>
      </w:r>
      <w:r w:rsidRPr="00553620">
        <w:rPr>
          <w:rFonts w:ascii="Times New Roman" w:hAnsi="Times New Roman"/>
          <w:color w:val="000000"/>
          <w:sz w:val="28"/>
          <w:szCs w:val="28"/>
          <w:lang w:val="en-US"/>
        </w:rPr>
        <w:t>/m,</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lang w:val="en-US"/>
        </w:rPr>
      </w:pPr>
      <w:r w:rsidRPr="00553620">
        <w:rPr>
          <w:rFonts w:ascii="Times New Roman" w:hAnsi="Times New Roman"/>
          <w:color w:val="000000"/>
          <w:sz w:val="28"/>
          <w:szCs w:val="28"/>
        </w:rPr>
        <w:t>где</w:t>
      </w:r>
      <w:r w:rsidRPr="00553620">
        <w:rPr>
          <w:rFonts w:ascii="Times New Roman" w:hAnsi="Times New Roman"/>
          <w:color w:val="000000"/>
          <w:sz w:val="28"/>
          <w:szCs w:val="28"/>
          <w:lang w:val="en-US"/>
        </w:rPr>
        <w:t>:</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D</w:t>
      </w:r>
      <w:r w:rsidRPr="00553620">
        <w:rPr>
          <w:rFonts w:ascii="Times New Roman" w:hAnsi="Times New Roman"/>
          <w:color w:val="000000"/>
          <w:sz w:val="28"/>
          <w:szCs w:val="28"/>
          <w:vertAlign w:val="subscript"/>
        </w:rPr>
        <w:t xml:space="preserve">i </w:t>
      </w:r>
      <w:r w:rsidRPr="00553620">
        <w:rPr>
          <w:rFonts w:ascii="Times New Roman" w:hAnsi="Times New Roman"/>
          <w:color w:val="000000"/>
          <w:sz w:val="28"/>
          <w:szCs w:val="28"/>
        </w:rPr>
        <w:t>– индекс, отражающий уровень недостижения i-го показателя результативности использования субсидии, который рассчитывается по формуле:</w:t>
      </w:r>
    </w:p>
    <w:p w:rsidR="00266293" w:rsidRPr="00553620" w:rsidRDefault="00266293" w:rsidP="00266293">
      <w:pPr>
        <w:autoSpaceDE w:val="0"/>
        <w:autoSpaceDN w:val="0"/>
        <w:adjustRightInd w:val="0"/>
        <w:spacing w:after="0" w:line="240" w:lineRule="auto"/>
        <w:ind w:firstLine="567"/>
        <w:jc w:val="center"/>
        <w:rPr>
          <w:rFonts w:ascii="Times New Roman" w:hAnsi="Times New Roman"/>
          <w:color w:val="000000"/>
          <w:sz w:val="28"/>
          <w:szCs w:val="28"/>
        </w:rPr>
      </w:pPr>
      <w:r w:rsidRPr="00553620">
        <w:rPr>
          <w:rFonts w:ascii="Times New Roman" w:hAnsi="Times New Roman"/>
          <w:color w:val="000000"/>
          <w:sz w:val="28"/>
          <w:szCs w:val="28"/>
        </w:rPr>
        <w:t>D</w:t>
      </w:r>
      <w:r w:rsidRPr="00553620">
        <w:rPr>
          <w:rFonts w:ascii="Times New Roman" w:hAnsi="Times New Roman"/>
          <w:color w:val="000000"/>
          <w:sz w:val="28"/>
          <w:szCs w:val="28"/>
          <w:vertAlign w:val="subscript"/>
        </w:rPr>
        <w:t>i</w:t>
      </w:r>
      <w:r w:rsidRPr="00553620">
        <w:rPr>
          <w:rFonts w:ascii="Times New Roman" w:hAnsi="Times New Roman"/>
          <w:color w:val="000000"/>
          <w:sz w:val="28"/>
          <w:szCs w:val="28"/>
        </w:rPr>
        <w:t xml:space="preserve"> = 1 – T</w:t>
      </w:r>
      <w:r w:rsidRPr="00553620">
        <w:rPr>
          <w:rFonts w:ascii="Times New Roman" w:hAnsi="Times New Roman"/>
          <w:color w:val="000000"/>
          <w:sz w:val="28"/>
          <w:szCs w:val="28"/>
          <w:vertAlign w:val="subscript"/>
        </w:rPr>
        <w:t>i</w:t>
      </w:r>
      <w:r w:rsidRPr="00553620">
        <w:rPr>
          <w:rFonts w:ascii="Times New Roman" w:hAnsi="Times New Roman"/>
          <w:color w:val="000000"/>
          <w:sz w:val="28"/>
          <w:szCs w:val="28"/>
        </w:rPr>
        <w:t xml:space="preserve"> /S</w:t>
      </w:r>
      <w:r w:rsidRPr="00553620">
        <w:rPr>
          <w:rFonts w:ascii="Times New Roman" w:hAnsi="Times New Roman"/>
          <w:color w:val="000000"/>
          <w:sz w:val="28"/>
          <w:szCs w:val="28"/>
          <w:vertAlign w:val="subscript"/>
        </w:rPr>
        <w:t>i</w:t>
      </w:r>
      <w:r w:rsidRPr="00553620">
        <w:rPr>
          <w:rFonts w:ascii="Times New Roman" w:hAnsi="Times New Roman"/>
          <w:color w:val="000000"/>
          <w:sz w:val="28"/>
          <w:szCs w:val="28"/>
        </w:rPr>
        <w:t xml:space="preserve">, </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где:</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T</w:t>
      </w:r>
      <w:r w:rsidRPr="00553620">
        <w:rPr>
          <w:rFonts w:ascii="Times New Roman" w:hAnsi="Times New Roman"/>
          <w:color w:val="000000"/>
          <w:sz w:val="28"/>
          <w:szCs w:val="28"/>
          <w:vertAlign w:val="subscript"/>
        </w:rPr>
        <w:t xml:space="preserve">i </w:t>
      </w:r>
      <w:r w:rsidRPr="00553620">
        <w:rPr>
          <w:rFonts w:ascii="Times New Roman" w:hAnsi="Times New Roman"/>
          <w:color w:val="000000"/>
          <w:sz w:val="28"/>
          <w:szCs w:val="28"/>
        </w:rPr>
        <w:t>- фактически достигнутое значение i-го показателя результативности использования субсидии на отчетную дату;</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S</w:t>
      </w:r>
      <w:r w:rsidRPr="00553620">
        <w:rPr>
          <w:rFonts w:ascii="Times New Roman" w:hAnsi="Times New Roman"/>
          <w:color w:val="000000"/>
          <w:sz w:val="28"/>
          <w:szCs w:val="28"/>
          <w:vertAlign w:val="subscript"/>
        </w:rPr>
        <w:t>i</w:t>
      </w:r>
      <w:r w:rsidRPr="00553620">
        <w:rPr>
          <w:rFonts w:ascii="Times New Roman" w:hAnsi="Times New Roman"/>
          <w:color w:val="000000"/>
          <w:sz w:val="28"/>
          <w:szCs w:val="28"/>
        </w:rPr>
        <w:t xml:space="preserve"> - плановое значение i-го показателя результативности использования субсидии, установленное соглашением.</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При расчете коэффициента возврата субсидии используются только положительные значения индекса, отражающие уровень не</w:t>
      </w:r>
      <w:r w:rsidR="008F56EF" w:rsidRPr="00553620">
        <w:rPr>
          <w:rFonts w:ascii="Times New Roman" w:hAnsi="Times New Roman"/>
          <w:color w:val="000000"/>
          <w:sz w:val="28"/>
          <w:szCs w:val="28"/>
        </w:rPr>
        <w:t xml:space="preserve"> </w:t>
      </w:r>
      <w:r w:rsidRPr="00553620">
        <w:rPr>
          <w:rFonts w:ascii="Times New Roman" w:hAnsi="Times New Roman"/>
          <w:color w:val="000000"/>
          <w:sz w:val="28"/>
          <w:szCs w:val="28"/>
        </w:rPr>
        <w:t>достижения i-го показателя результативности использования субсидии.</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 xml:space="preserve">18. Министерство в соответствии с Бюджетным </w:t>
      </w:r>
      <w:hyperlink r:id="rId13" w:history="1">
        <w:r w:rsidRPr="00553620">
          <w:rPr>
            <w:rFonts w:ascii="Times New Roman" w:hAnsi="Times New Roman"/>
            <w:color w:val="000000"/>
            <w:sz w:val="28"/>
            <w:szCs w:val="28"/>
            <w:u w:val="single"/>
          </w:rPr>
          <w:t>кодексом</w:t>
        </w:r>
      </w:hyperlink>
      <w:r w:rsidRPr="00553620">
        <w:rPr>
          <w:rFonts w:ascii="Times New Roman" w:hAnsi="Times New Roman"/>
          <w:color w:val="000000"/>
          <w:sz w:val="28"/>
          <w:szCs w:val="28"/>
        </w:rPr>
        <w:t xml:space="preserve"> Российской Федерации обеспечивает соблюдение муниципальными образованиями условий, целей и порядка, установленных при предоставлении субсидии.</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В случае несоблюдения муниципальными образованиями условий, целей и порядка предоставления субсидии министерство уведомляет муниципальные образования о выявленных нарушениях в течение 5 рабочих дней со дня их выявления.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Муниципальные образования обязаны устранить выявленные нарушения в течение 14 рабочих дней со дня получения уведомления.</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В случае не</w:t>
      </w:r>
      <w:r w:rsidR="008F56EF" w:rsidRPr="00553620">
        <w:rPr>
          <w:rFonts w:ascii="Times New Roman" w:hAnsi="Times New Roman"/>
          <w:color w:val="000000"/>
          <w:sz w:val="28"/>
          <w:szCs w:val="28"/>
        </w:rPr>
        <w:t xml:space="preserve"> </w:t>
      </w:r>
      <w:r w:rsidRPr="00553620">
        <w:rPr>
          <w:rFonts w:ascii="Times New Roman" w:hAnsi="Times New Roman"/>
          <w:color w:val="000000"/>
          <w:sz w:val="28"/>
          <w:szCs w:val="28"/>
        </w:rPr>
        <w:t>устранения муниципальными образованиями нарушений в срок, установленный абзацем третьим настоящего пункта, к ним применяются бюджетные меры принуждения в порядке, установленном бюджетным законодательством Российской Федерации.</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19. Остаток не использованных субсидии подлежит возврату в доход бюджета Астраханской области в соответствии с бюджетным законодательством Российской Федерации.</w:t>
      </w:r>
    </w:p>
    <w:p w:rsidR="00266293" w:rsidRPr="00553620" w:rsidRDefault="00266293" w:rsidP="00266293">
      <w:pPr>
        <w:autoSpaceDE w:val="0"/>
        <w:autoSpaceDN w:val="0"/>
        <w:adjustRightInd w:val="0"/>
        <w:spacing w:after="0" w:line="240" w:lineRule="auto"/>
        <w:ind w:firstLine="567"/>
        <w:jc w:val="both"/>
        <w:rPr>
          <w:rFonts w:ascii="Times New Roman" w:hAnsi="Times New Roman"/>
          <w:color w:val="000000"/>
          <w:sz w:val="28"/>
          <w:szCs w:val="28"/>
        </w:rPr>
      </w:pPr>
      <w:r w:rsidRPr="00553620">
        <w:rPr>
          <w:rFonts w:ascii="Times New Roman" w:hAnsi="Times New Roman"/>
          <w:color w:val="000000"/>
          <w:sz w:val="28"/>
          <w:szCs w:val="28"/>
        </w:rPr>
        <w:t>20. Показатели результативности использования субсидии:</w:t>
      </w:r>
    </w:p>
    <w:p w:rsidR="008D3E59" w:rsidRPr="00553620" w:rsidRDefault="008D3E59" w:rsidP="00266293">
      <w:pPr>
        <w:autoSpaceDE w:val="0"/>
        <w:autoSpaceDN w:val="0"/>
        <w:adjustRightInd w:val="0"/>
        <w:spacing w:after="0" w:line="240" w:lineRule="auto"/>
        <w:ind w:firstLine="567"/>
        <w:jc w:val="both"/>
        <w:rPr>
          <w:rFonts w:ascii="Times New Roman" w:hAnsi="Times New Roman"/>
          <w:color w:val="000000"/>
          <w:sz w:val="28"/>
          <w:szCs w:val="28"/>
        </w:rPr>
      </w:pPr>
    </w:p>
    <w:tbl>
      <w:tblPr>
        <w:tblW w:w="503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
        <w:gridCol w:w="2288"/>
        <w:gridCol w:w="1845"/>
        <w:gridCol w:w="777"/>
        <w:gridCol w:w="785"/>
        <w:gridCol w:w="850"/>
        <w:gridCol w:w="850"/>
        <w:gridCol w:w="850"/>
        <w:gridCol w:w="850"/>
      </w:tblGrid>
      <w:tr w:rsidR="00F325A2" w:rsidRPr="00553620" w:rsidTr="00F325A2">
        <w:trPr>
          <w:tblHeader/>
        </w:trPr>
        <w:tc>
          <w:tcPr>
            <w:tcW w:w="1469" w:type="pct"/>
            <w:gridSpan w:val="2"/>
            <w:tcBorders>
              <w:top w:val="single" w:sz="4" w:space="0" w:color="auto"/>
              <w:left w:val="single" w:sz="4" w:space="0" w:color="auto"/>
              <w:bottom w:val="single" w:sz="4" w:space="0" w:color="auto"/>
              <w:right w:val="single" w:sz="4" w:space="0" w:color="auto"/>
            </w:tcBorders>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 xml:space="preserve">Наименование показателя </w:t>
            </w:r>
          </w:p>
        </w:tc>
        <w:tc>
          <w:tcPr>
            <w:tcW w:w="956" w:type="pct"/>
            <w:tcBorders>
              <w:top w:val="single" w:sz="4" w:space="0" w:color="auto"/>
              <w:left w:val="single" w:sz="4" w:space="0" w:color="auto"/>
              <w:bottom w:val="single" w:sz="4" w:space="0" w:color="auto"/>
              <w:right w:val="single" w:sz="4" w:space="0" w:color="auto"/>
            </w:tcBorders>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Срок исполнения</w:t>
            </w:r>
          </w:p>
        </w:tc>
        <w:tc>
          <w:tcPr>
            <w:tcW w:w="403" w:type="pct"/>
            <w:tcBorders>
              <w:top w:val="single" w:sz="4" w:space="0" w:color="auto"/>
              <w:left w:val="single" w:sz="4" w:space="0" w:color="auto"/>
              <w:bottom w:val="single" w:sz="4" w:space="0" w:color="auto"/>
              <w:right w:val="single" w:sz="4" w:space="0" w:color="auto"/>
            </w:tcBorders>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 xml:space="preserve">2018 год </w:t>
            </w:r>
          </w:p>
        </w:tc>
        <w:tc>
          <w:tcPr>
            <w:tcW w:w="407"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2019 год</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2020 год</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2021 год</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2022 год</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2023 год</w:t>
            </w:r>
          </w:p>
        </w:tc>
      </w:tr>
      <w:tr w:rsidR="00F325A2" w:rsidRPr="00553620" w:rsidTr="00F325A2">
        <w:trPr>
          <w:tblHeader/>
        </w:trPr>
        <w:tc>
          <w:tcPr>
            <w:tcW w:w="283" w:type="pct"/>
            <w:tcBorders>
              <w:top w:val="single" w:sz="4" w:space="0" w:color="auto"/>
              <w:left w:val="single" w:sz="4" w:space="0" w:color="auto"/>
              <w:bottom w:val="single" w:sz="4" w:space="0" w:color="auto"/>
              <w:right w:val="single" w:sz="4" w:space="0" w:color="auto"/>
            </w:tcBorders>
            <w:vAlign w:val="center"/>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1</w:t>
            </w:r>
          </w:p>
        </w:tc>
        <w:tc>
          <w:tcPr>
            <w:tcW w:w="1186" w:type="pct"/>
            <w:tcBorders>
              <w:top w:val="single" w:sz="4" w:space="0" w:color="auto"/>
              <w:left w:val="single" w:sz="4" w:space="0" w:color="auto"/>
              <w:bottom w:val="single" w:sz="4" w:space="0" w:color="auto"/>
              <w:right w:val="single" w:sz="4" w:space="0" w:color="auto"/>
            </w:tcBorders>
            <w:vAlign w:val="center"/>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956" w:type="pct"/>
            <w:tcBorders>
              <w:top w:val="single" w:sz="4" w:space="0" w:color="auto"/>
              <w:left w:val="single" w:sz="4" w:space="0" w:color="auto"/>
              <w:bottom w:val="single" w:sz="4" w:space="0" w:color="auto"/>
              <w:right w:val="single" w:sz="4" w:space="0" w:color="auto"/>
            </w:tcBorders>
            <w:vAlign w:val="center"/>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3</w:t>
            </w:r>
          </w:p>
        </w:tc>
        <w:tc>
          <w:tcPr>
            <w:tcW w:w="403" w:type="pct"/>
            <w:tcBorders>
              <w:top w:val="single" w:sz="4" w:space="0" w:color="auto"/>
              <w:left w:val="single" w:sz="4" w:space="0" w:color="auto"/>
              <w:bottom w:val="single" w:sz="4" w:space="0" w:color="auto"/>
              <w:right w:val="single" w:sz="4" w:space="0" w:color="auto"/>
            </w:tcBorders>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4</w:t>
            </w:r>
          </w:p>
        </w:tc>
        <w:tc>
          <w:tcPr>
            <w:tcW w:w="407"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p>
        </w:tc>
      </w:tr>
      <w:tr w:rsidR="00F325A2" w:rsidRPr="00553620" w:rsidTr="00F325A2">
        <w:tc>
          <w:tcPr>
            <w:tcW w:w="283" w:type="pct"/>
            <w:tcBorders>
              <w:top w:val="single" w:sz="4" w:space="0" w:color="auto"/>
              <w:left w:val="single" w:sz="4" w:space="0" w:color="auto"/>
              <w:bottom w:val="single" w:sz="4" w:space="0" w:color="auto"/>
              <w:right w:val="single" w:sz="4" w:space="0" w:color="auto"/>
            </w:tcBorders>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1.</w:t>
            </w:r>
          </w:p>
        </w:tc>
        <w:tc>
          <w:tcPr>
            <w:tcW w:w="1186" w:type="pct"/>
            <w:tcBorders>
              <w:top w:val="single" w:sz="4" w:space="0" w:color="auto"/>
              <w:left w:val="single" w:sz="4" w:space="0" w:color="auto"/>
              <w:bottom w:val="single" w:sz="4" w:space="0" w:color="auto"/>
              <w:right w:val="single" w:sz="4" w:space="0" w:color="auto"/>
            </w:tcBorders>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 xml:space="preserve">Утверждение дизайн-проекта </w:t>
            </w:r>
          </w:p>
        </w:tc>
        <w:tc>
          <w:tcPr>
            <w:tcW w:w="956" w:type="pct"/>
            <w:tcBorders>
              <w:top w:val="single" w:sz="4" w:space="0" w:color="auto"/>
              <w:left w:val="single" w:sz="4" w:space="0" w:color="auto"/>
              <w:bottom w:val="single" w:sz="4" w:space="0" w:color="auto"/>
              <w:right w:val="single" w:sz="4" w:space="0" w:color="auto"/>
            </w:tcBorders>
          </w:tcPr>
          <w:p w:rsidR="00F325A2" w:rsidRPr="00553620" w:rsidRDefault="00F325A2" w:rsidP="00F325A2">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не позднее 1 марта текущего года</w:t>
            </w:r>
          </w:p>
        </w:tc>
        <w:tc>
          <w:tcPr>
            <w:tcW w:w="403" w:type="pct"/>
            <w:tcBorders>
              <w:top w:val="single" w:sz="4" w:space="0" w:color="auto"/>
              <w:left w:val="single" w:sz="4" w:space="0" w:color="auto"/>
              <w:bottom w:val="single" w:sz="4" w:space="0" w:color="auto"/>
              <w:right w:val="single" w:sz="4" w:space="0" w:color="auto"/>
            </w:tcBorders>
            <w:hideMark/>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407" w:type="pct"/>
            <w:tcBorders>
              <w:top w:val="single" w:sz="4" w:space="0" w:color="auto"/>
              <w:left w:val="single" w:sz="4" w:space="0" w:color="auto"/>
              <w:bottom w:val="single" w:sz="4" w:space="0" w:color="auto"/>
              <w:right w:val="single" w:sz="4" w:space="0" w:color="auto"/>
            </w:tcBorders>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1</w:t>
            </w:r>
          </w:p>
        </w:tc>
      </w:tr>
      <w:tr w:rsidR="00F325A2" w:rsidRPr="00553620" w:rsidTr="00F325A2">
        <w:tc>
          <w:tcPr>
            <w:tcW w:w="283" w:type="pct"/>
            <w:tcBorders>
              <w:top w:val="single" w:sz="4" w:space="0" w:color="auto"/>
              <w:left w:val="single" w:sz="4" w:space="0" w:color="auto"/>
              <w:bottom w:val="single" w:sz="4" w:space="0" w:color="auto"/>
              <w:right w:val="single" w:sz="4" w:space="0" w:color="auto"/>
            </w:tcBorders>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1186" w:type="pct"/>
            <w:tcBorders>
              <w:top w:val="single" w:sz="4" w:space="0" w:color="auto"/>
              <w:left w:val="single" w:sz="4" w:space="0" w:color="auto"/>
              <w:bottom w:val="single" w:sz="4" w:space="0" w:color="auto"/>
              <w:right w:val="single" w:sz="4" w:space="0" w:color="auto"/>
            </w:tcBorders>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Представление в министерство</w:t>
            </w:r>
            <w:r w:rsidRPr="00553620">
              <w:rPr>
                <w:rFonts w:ascii="Times New Roman" w:hAnsi="Times New Roman"/>
                <w:i/>
                <w:color w:val="000000"/>
                <w:sz w:val="28"/>
                <w:szCs w:val="28"/>
              </w:rPr>
              <w:t xml:space="preserve"> </w:t>
            </w:r>
            <w:r w:rsidRPr="00553620">
              <w:rPr>
                <w:rFonts w:ascii="Times New Roman" w:hAnsi="Times New Roman"/>
                <w:color w:val="000000"/>
                <w:sz w:val="28"/>
                <w:szCs w:val="28"/>
              </w:rPr>
              <w:t>на конкурс не менее одного реализованного проекта по благоустройству общественных территорий</w:t>
            </w:r>
          </w:p>
        </w:tc>
        <w:tc>
          <w:tcPr>
            <w:tcW w:w="956" w:type="pct"/>
            <w:tcBorders>
              <w:top w:val="single" w:sz="4" w:space="0" w:color="auto"/>
              <w:left w:val="single" w:sz="4" w:space="0" w:color="auto"/>
              <w:bottom w:val="single" w:sz="4" w:space="0" w:color="auto"/>
              <w:right w:val="single" w:sz="4" w:space="0" w:color="auto"/>
            </w:tcBorders>
            <w:hideMark/>
          </w:tcPr>
          <w:p w:rsidR="00F325A2" w:rsidRPr="00553620" w:rsidRDefault="00F325A2"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 xml:space="preserve">не позднее 20 октября </w:t>
            </w:r>
          </w:p>
        </w:tc>
        <w:tc>
          <w:tcPr>
            <w:tcW w:w="403" w:type="pct"/>
            <w:tcBorders>
              <w:top w:val="single" w:sz="4" w:space="0" w:color="auto"/>
              <w:left w:val="single" w:sz="4" w:space="0" w:color="auto"/>
              <w:bottom w:val="single" w:sz="4" w:space="0" w:color="auto"/>
              <w:right w:val="single" w:sz="4" w:space="0" w:color="auto"/>
            </w:tcBorders>
            <w:hideMark/>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407" w:type="pct"/>
            <w:tcBorders>
              <w:top w:val="single" w:sz="4" w:space="0" w:color="auto"/>
              <w:left w:val="single" w:sz="4" w:space="0" w:color="auto"/>
              <w:bottom w:val="single" w:sz="4" w:space="0" w:color="auto"/>
              <w:right w:val="single" w:sz="4" w:space="0" w:color="auto"/>
            </w:tcBorders>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2</w:t>
            </w:r>
          </w:p>
        </w:tc>
        <w:tc>
          <w:tcPr>
            <w:tcW w:w="441" w:type="pct"/>
            <w:tcBorders>
              <w:top w:val="single" w:sz="4" w:space="0" w:color="auto"/>
              <w:left w:val="single" w:sz="4" w:space="0" w:color="auto"/>
              <w:bottom w:val="single" w:sz="4" w:space="0" w:color="auto"/>
              <w:right w:val="single" w:sz="4" w:space="0" w:color="auto"/>
            </w:tcBorders>
          </w:tcPr>
          <w:p w:rsidR="00F325A2" w:rsidRPr="00553620" w:rsidRDefault="00430416" w:rsidP="00674A91">
            <w:pPr>
              <w:spacing w:after="0" w:line="240" w:lineRule="atLeast"/>
              <w:rPr>
                <w:rFonts w:ascii="Times New Roman" w:hAnsi="Times New Roman"/>
                <w:color w:val="000000"/>
                <w:sz w:val="28"/>
                <w:szCs w:val="28"/>
              </w:rPr>
            </w:pPr>
            <w:r w:rsidRPr="00553620">
              <w:rPr>
                <w:rFonts w:ascii="Times New Roman" w:hAnsi="Times New Roman"/>
                <w:color w:val="000000"/>
                <w:sz w:val="28"/>
                <w:szCs w:val="28"/>
              </w:rPr>
              <w:t>1</w:t>
            </w:r>
          </w:p>
        </w:tc>
      </w:tr>
    </w:tbl>
    <w:p w:rsidR="00266293" w:rsidRPr="00553620" w:rsidRDefault="00266293" w:rsidP="00266293">
      <w:pPr>
        <w:spacing w:after="0" w:line="240" w:lineRule="auto"/>
        <w:rPr>
          <w:rFonts w:ascii="Times New Roman" w:hAnsi="Times New Roman"/>
          <w:color w:val="000000"/>
          <w:sz w:val="28"/>
          <w:szCs w:val="28"/>
        </w:rPr>
        <w:sectPr w:rsidR="00266293" w:rsidRPr="00553620" w:rsidSect="00226DD2">
          <w:pgSz w:w="11905" w:h="16838"/>
          <w:pgMar w:top="426" w:right="567" w:bottom="1134" w:left="1985" w:header="425" w:footer="0" w:gutter="0"/>
          <w:pgNumType w:start="1"/>
          <w:cols w:space="720"/>
        </w:sectPr>
      </w:pPr>
    </w:p>
    <w:p w:rsidR="00660575" w:rsidRPr="00553620" w:rsidRDefault="00660575" w:rsidP="00E36F53">
      <w:pPr>
        <w:tabs>
          <w:tab w:val="left" w:pos="328"/>
        </w:tabs>
        <w:spacing w:after="0" w:line="240" w:lineRule="auto"/>
        <w:ind w:firstLine="5670"/>
        <w:rPr>
          <w:rFonts w:ascii="Times New Roman" w:hAnsi="Times New Roman"/>
          <w:bCs/>
          <w:color w:val="000000"/>
          <w:sz w:val="28"/>
          <w:szCs w:val="28"/>
        </w:rPr>
      </w:pPr>
      <w:r w:rsidRPr="00553620">
        <w:rPr>
          <w:rFonts w:ascii="Times New Roman" w:hAnsi="Times New Roman"/>
          <w:bCs/>
          <w:color w:val="000000"/>
          <w:sz w:val="28"/>
          <w:szCs w:val="28"/>
        </w:rPr>
        <w:t>Приложение № 1</w:t>
      </w:r>
    </w:p>
    <w:p w:rsidR="00660575" w:rsidRPr="00553620" w:rsidRDefault="00660575" w:rsidP="00E36F53">
      <w:pPr>
        <w:spacing w:after="0" w:line="240" w:lineRule="auto"/>
        <w:ind w:firstLine="5670"/>
        <w:rPr>
          <w:rFonts w:ascii="Times New Roman" w:hAnsi="Times New Roman"/>
          <w:sz w:val="28"/>
          <w:szCs w:val="28"/>
        </w:rPr>
      </w:pPr>
      <w:r w:rsidRPr="00553620">
        <w:rPr>
          <w:rFonts w:ascii="Times New Roman" w:hAnsi="Times New Roman"/>
          <w:bCs/>
          <w:color w:val="000000"/>
          <w:sz w:val="28"/>
          <w:szCs w:val="28"/>
        </w:rPr>
        <w:t>к м</w:t>
      </w:r>
      <w:r w:rsidRPr="00553620">
        <w:rPr>
          <w:rFonts w:ascii="Times New Roman" w:hAnsi="Times New Roman"/>
          <w:sz w:val="28"/>
          <w:szCs w:val="28"/>
        </w:rPr>
        <w:t>униципальной программе</w:t>
      </w:r>
    </w:p>
    <w:p w:rsidR="00660575" w:rsidRPr="00553620" w:rsidRDefault="00660575" w:rsidP="00E36F53">
      <w:pPr>
        <w:spacing w:after="0" w:line="240" w:lineRule="auto"/>
        <w:ind w:left="5670"/>
        <w:rPr>
          <w:rFonts w:ascii="Times New Roman" w:hAnsi="Times New Roman"/>
          <w:bCs/>
          <w:color w:val="000000"/>
          <w:sz w:val="28"/>
          <w:szCs w:val="28"/>
        </w:rPr>
      </w:pPr>
      <w:r w:rsidRPr="00553620">
        <w:rPr>
          <w:rFonts w:ascii="Times New Roman" w:hAnsi="Times New Roman"/>
          <w:sz w:val="28"/>
          <w:szCs w:val="28"/>
        </w:rPr>
        <w:t xml:space="preserve">муниципального </w:t>
      </w:r>
      <w:r w:rsidR="00EF123C" w:rsidRPr="00553620">
        <w:rPr>
          <w:rFonts w:ascii="Times New Roman" w:hAnsi="Times New Roman"/>
          <w:sz w:val="28"/>
          <w:szCs w:val="28"/>
        </w:rPr>
        <w:t>образования «Бирюковский  сельсовет</w:t>
      </w:r>
      <w:r w:rsidRPr="00553620">
        <w:rPr>
          <w:rFonts w:ascii="Times New Roman" w:hAnsi="Times New Roman"/>
          <w:sz w:val="28"/>
          <w:szCs w:val="28"/>
        </w:rPr>
        <w:t>»</w:t>
      </w:r>
      <w:r w:rsidR="001D597C" w:rsidRPr="00553620">
        <w:rPr>
          <w:rFonts w:ascii="Times New Roman" w:hAnsi="Times New Roman"/>
          <w:sz w:val="28"/>
          <w:szCs w:val="28"/>
        </w:rPr>
        <w:t xml:space="preserve"> </w:t>
      </w:r>
      <w:r w:rsidRPr="00553620">
        <w:rPr>
          <w:rFonts w:ascii="Times New Roman" w:hAnsi="Times New Roman"/>
          <w:sz w:val="28"/>
          <w:szCs w:val="28"/>
        </w:rPr>
        <w:t xml:space="preserve">«Формирование современной городской среды </w:t>
      </w:r>
      <w:r w:rsidR="00C86273" w:rsidRPr="00553620">
        <w:rPr>
          <w:rFonts w:ascii="Times New Roman" w:hAnsi="Times New Roman"/>
          <w:sz w:val="28"/>
          <w:szCs w:val="28"/>
        </w:rPr>
        <w:t xml:space="preserve">на территории </w:t>
      </w:r>
      <w:r w:rsidRPr="00553620">
        <w:rPr>
          <w:rFonts w:ascii="Times New Roman" w:hAnsi="Times New Roman"/>
          <w:sz w:val="28"/>
          <w:szCs w:val="28"/>
        </w:rPr>
        <w:t xml:space="preserve">муниципального образования </w:t>
      </w:r>
      <w:r w:rsidR="00EF123C" w:rsidRPr="00553620">
        <w:rPr>
          <w:rFonts w:ascii="Times New Roman" w:hAnsi="Times New Roman"/>
          <w:sz w:val="28"/>
          <w:szCs w:val="28"/>
        </w:rPr>
        <w:t xml:space="preserve"> «Бирюковский  сельсовет</w:t>
      </w:r>
      <w:r w:rsidRPr="00553620">
        <w:rPr>
          <w:rFonts w:ascii="Times New Roman" w:hAnsi="Times New Roman"/>
          <w:sz w:val="28"/>
          <w:szCs w:val="28"/>
        </w:rPr>
        <w:t>» на 201</w:t>
      </w:r>
      <w:r w:rsidR="00180F58" w:rsidRPr="00553620">
        <w:rPr>
          <w:rFonts w:ascii="Times New Roman" w:hAnsi="Times New Roman"/>
          <w:sz w:val="28"/>
          <w:szCs w:val="28"/>
        </w:rPr>
        <w:t>8-202</w:t>
      </w:r>
      <w:r w:rsidR="001D597C" w:rsidRPr="00553620">
        <w:rPr>
          <w:rFonts w:ascii="Times New Roman" w:hAnsi="Times New Roman"/>
          <w:sz w:val="28"/>
          <w:szCs w:val="28"/>
        </w:rPr>
        <w:t>3</w:t>
      </w:r>
      <w:r w:rsidRPr="00553620">
        <w:rPr>
          <w:rFonts w:ascii="Times New Roman" w:hAnsi="Times New Roman"/>
          <w:sz w:val="28"/>
          <w:szCs w:val="28"/>
        </w:rPr>
        <w:t xml:space="preserve"> год</w:t>
      </w:r>
      <w:r w:rsidR="001D597C" w:rsidRPr="00553620">
        <w:rPr>
          <w:rFonts w:ascii="Times New Roman" w:hAnsi="Times New Roman"/>
          <w:sz w:val="28"/>
          <w:szCs w:val="28"/>
        </w:rPr>
        <w:t>ы</w:t>
      </w:r>
      <w:r w:rsidRPr="00553620">
        <w:rPr>
          <w:rFonts w:ascii="Times New Roman" w:hAnsi="Times New Roman"/>
          <w:sz w:val="28"/>
          <w:szCs w:val="28"/>
        </w:rPr>
        <w:t>»</w:t>
      </w:r>
    </w:p>
    <w:p w:rsidR="00705AB7" w:rsidRPr="00553620" w:rsidRDefault="00705AB7" w:rsidP="00E36F53">
      <w:pPr>
        <w:tabs>
          <w:tab w:val="left" w:pos="328"/>
        </w:tabs>
        <w:spacing w:after="0" w:line="240" w:lineRule="auto"/>
        <w:jc w:val="both"/>
        <w:rPr>
          <w:rFonts w:ascii="Times New Roman" w:hAnsi="Times New Roman"/>
          <w:bCs/>
          <w:color w:val="000000"/>
          <w:sz w:val="28"/>
          <w:szCs w:val="28"/>
        </w:rPr>
      </w:pPr>
    </w:p>
    <w:p w:rsidR="00E02F5A" w:rsidRPr="00553620" w:rsidRDefault="00E02F5A" w:rsidP="00E36F53">
      <w:pPr>
        <w:shd w:val="clear" w:color="auto" w:fill="FFFFFF"/>
        <w:spacing w:after="0" w:line="240" w:lineRule="auto"/>
        <w:ind w:left="360"/>
        <w:jc w:val="center"/>
        <w:textAlignment w:val="baseline"/>
        <w:rPr>
          <w:rFonts w:ascii="Times New Roman" w:hAnsi="Times New Roman"/>
          <w:spacing w:val="2"/>
          <w:sz w:val="28"/>
          <w:szCs w:val="28"/>
        </w:rPr>
      </w:pPr>
      <w:r w:rsidRPr="00553620">
        <w:rPr>
          <w:rFonts w:ascii="Times New Roman" w:hAnsi="Times New Roman"/>
          <w:b/>
          <w:bCs/>
          <w:color w:val="000000"/>
          <w:sz w:val="28"/>
          <w:szCs w:val="28"/>
        </w:rPr>
        <w:t>СВЕДЕНИЯ</w:t>
      </w:r>
    </w:p>
    <w:p w:rsidR="00E02F5A" w:rsidRPr="00553620" w:rsidRDefault="00E02F5A" w:rsidP="00E36F53">
      <w:pPr>
        <w:spacing w:after="0" w:line="240" w:lineRule="auto"/>
        <w:jc w:val="center"/>
        <w:rPr>
          <w:rFonts w:ascii="Times New Roman" w:hAnsi="Times New Roman"/>
          <w:b/>
          <w:bCs/>
          <w:color w:val="000000"/>
          <w:sz w:val="28"/>
          <w:szCs w:val="28"/>
        </w:rPr>
      </w:pPr>
      <w:r w:rsidRPr="00553620">
        <w:rPr>
          <w:rFonts w:ascii="Times New Roman" w:hAnsi="Times New Roman"/>
          <w:b/>
          <w:bCs/>
          <w:color w:val="000000"/>
          <w:sz w:val="28"/>
          <w:szCs w:val="28"/>
        </w:rPr>
        <w:t>о показателях (индикаторах) муниципальной программы</w:t>
      </w:r>
    </w:p>
    <w:p w:rsidR="00E02F5A" w:rsidRPr="00553620" w:rsidRDefault="00E02F5A" w:rsidP="00E36F53">
      <w:pPr>
        <w:spacing w:after="0" w:line="240" w:lineRule="auto"/>
        <w:jc w:val="center"/>
        <w:rPr>
          <w:rFonts w:ascii="Times New Roman" w:hAnsi="Times New Roman"/>
          <w:b/>
          <w:sz w:val="28"/>
          <w:szCs w:val="28"/>
        </w:r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1828"/>
        <w:gridCol w:w="1293"/>
        <w:gridCol w:w="982"/>
        <w:gridCol w:w="982"/>
        <w:gridCol w:w="993"/>
        <w:gridCol w:w="877"/>
        <w:gridCol w:w="915"/>
        <w:gridCol w:w="843"/>
        <w:gridCol w:w="843"/>
        <w:gridCol w:w="843"/>
      </w:tblGrid>
      <w:tr w:rsidR="000D7252" w:rsidRPr="00553620" w:rsidTr="000D7252">
        <w:trPr>
          <w:jc w:val="center"/>
        </w:trPr>
        <w:tc>
          <w:tcPr>
            <w:tcW w:w="551" w:type="dxa"/>
            <w:vMerge w:val="restart"/>
          </w:tcPr>
          <w:p w:rsidR="000D7252" w:rsidRPr="00553620" w:rsidRDefault="000D7252" w:rsidP="000D7252">
            <w:pPr>
              <w:suppressAutoHyphens/>
              <w:spacing w:line="240" w:lineRule="auto"/>
              <w:ind w:left="18"/>
              <w:jc w:val="center"/>
              <w:rPr>
                <w:rFonts w:ascii="Times New Roman" w:hAnsi="Times New Roman"/>
                <w:sz w:val="28"/>
                <w:szCs w:val="28"/>
              </w:rPr>
            </w:pPr>
            <w:r w:rsidRPr="00553620">
              <w:rPr>
                <w:rFonts w:ascii="Times New Roman" w:hAnsi="Times New Roman"/>
                <w:sz w:val="28"/>
                <w:szCs w:val="28"/>
              </w:rPr>
              <w:t>№</w:t>
            </w:r>
          </w:p>
        </w:tc>
        <w:tc>
          <w:tcPr>
            <w:tcW w:w="1828" w:type="dxa"/>
            <w:vMerge w:val="restart"/>
            <w:vAlign w:val="center"/>
          </w:tcPr>
          <w:p w:rsidR="000D7252" w:rsidRPr="00553620" w:rsidRDefault="000D7252" w:rsidP="000D7252">
            <w:pPr>
              <w:suppressAutoHyphens/>
              <w:spacing w:line="240" w:lineRule="auto"/>
              <w:ind w:left="2"/>
              <w:jc w:val="center"/>
              <w:rPr>
                <w:rFonts w:ascii="Times New Roman" w:hAnsi="Times New Roman"/>
                <w:sz w:val="28"/>
                <w:szCs w:val="28"/>
              </w:rPr>
            </w:pPr>
            <w:r w:rsidRPr="00553620">
              <w:rPr>
                <w:rFonts w:ascii="Times New Roman" w:hAnsi="Times New Roman"/>
                <w:sz w:val="28"/>
                <w:szCs w:val="28"/>
              </w:rPr>
              <w:t>Наименование показателя (индикатора)</w:t>
            </w:r>
          </w:p>
        </w:tc>
        <w:tc>
          <w:tcPr>
            <w:tcW w:w="1293" w:type="dxa"/>
            <w:vMerge w:val="restart"/>
            <w:vAlign w:val="center"/>
          </w:tcPr>
          <w:p w:rsidR="000D7252" w:rsidRPr="00553620" w:rsidRDefault="000D7252" w:rsidP="000D7252">
            <w:pPr>
              <w:suppressAutoHyphens/>
              <w:spacing w:line="240" w:lineRule="auto"/>
              <w:ind w:left="67"/>
              <w:jc w:val="center"/>
              <w:rPr>
                <w:rFonts w:ascii="Times New Roman" w:hAnsi="Times New Roman"/>
                <w:color w:val="FF0000"/>
                <w:sz w:val="28"/>
                <w:szCs w:val="28"/>
              </w:rPr>
            </w:pPr>
            <w:r w:rsidRPr="00553620">
              <w:rPr>
                <w:rFonts w:ascii="Times New Roman" w:hAnsi="Times New Roman"/>
                <w:color w:val="FF0000"/>
                <w:sz w:val="28"/>
                <w:szCs w:val="28"/>
              </w:rPr>
              <w:t>Единица измерения</w:t>
            </w:r>
          </w:p>
        </w:tc>
        <w:tc>
          <w:tcPr>
            <w:tcW w:w="7278" w:type="dxa"/>
            <w:gridSpan w:val="8"/>
          </w:tcPr>
          <w:p w:rsidR="000D7252" w:rsidRPr="00553620" w:rsidRDefault="000D7252" w:rsidP="00E36F53">
            <w:pPr>
              <w:suppressAutoHyphens/>
              <w:spacing w:line="240" w:lineRule="auto"/>
              <w:ind w:left="283"/>
              <w:jc w:val="center"/>
              <w:rPr>
                <w:rFonts w:ascii="Times New Roman" w:hAnsi="Times New Roman"/>
                <w:color w:val="FF0000"/>
                <w:sz w:val="28"/>
                <w:szCs w:val="28"/>
              </w:rPr>
            </w:pPr>
            <w:r w:rsidRPr="00553620">
              <w:rPr>
                <w:rFonts w:ascii="Times New Roman" w:hAnsi="Times New Roman"/>
                <w:color w:val="FF0000"/>
                <w:sz w:val="28"/>
                <w:szCs w:val="28"/>
              </w:rPr>
              <w:t>Значения показателей</w:t>
            </w:r>
          </w:p>
        </w:tc>
      </w:tr>
      <w:tr w:rsidR="000D7252" w:rsidRPr="00553620" w:rsidTr="000D7252">
        <w:trPr>
          <w:jc w:val="center"/>
        </w:trPr>
        <w:tc>
          <w:tcPr>
            <w:tcW w:w="551" w:type="dxa"/>
            <w:vMerge/>
          </w:tcPr>
          <w:p w:rsidR="000D7252" w:rsidRPr="00553620" w:rsidRDefault="000D7252" w:rsidP="00E36F53">
            <w:pPr>
              <w:suppressAutoHyphens/>
              <w:spacing w:line="240" w:lineRule="auto"/>
              <w:ind w:left="283"/>
              <w:rPr>
                <w:rFonts w:ascii="Times New Roman" w:hAnsi="Times New Roman"/>
                <w:sz w:val="28"/>
                <w:szCs w:val="28"/>
              </w:rPr>
            </w:pPr>
          </w:p>
        </w:tc>
        <w:tc>
          <w:tcPr>
            <w:tcW w:w="1828" w:type="dxa"/>
            <w:vMerge/>
            <w:vAlign w:val="center"/>
          </w:tcPr>
          <w:p w:rsidR="000D7252" w:rsidRPr="00553620" w:rsidRDefault="000D7252" w:rsidP="00E36F53">
            <w:pPr>
              <w:suppressAutoHyphens/>
              <w:spacing w:line="240" w:lineRule="auto"/>
              <w:ind w:left="283"/>
              <w:rPr>
                <w:rFonts w:ascii="Times New Roman" w:hAnsi="Times New Roman"/>
                <w:sz w:val="28"/>
                <w:szCs w:val="28"/>
              </w:rPr>
            </w:pPr>
          </w:p>
        </w:tc>
        <w:tc>
          <w:tcPr>
            <w:tcW w:w="1293" w:type="dxa"/>
            <w:vMerge/>
            <w:tcBorders>
              <w:bottom w:val="single" w:sz="4" w:space="0" w:color="auto"/>
            </w:tcBorders>
            <w:vAlign w:val="center"/>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982" w:type="dxa"/>
            <w:tcBorders>
              <w:bottom w:val="single" w:sz="4" w:space="0" w:color="auto"/>
            </w:tcBorders>
          </w:tcPr>
          <w:p w:rsidR="000D7252" w:rsidRPr="00553620" w:rsidRDefault="000D7252" w:rsidP="000D7252">
            <w:pPr>
              <w:suppressAutoHyphens/>
              <w:spacing w:line="240" w:lineRule="auto"/>
              <w:ind w:left="24"/>
              <w:rPr>
                <w:rFonts w:ascii="Times New Roman" w:hAnsi="Times New Roman"/>
                <w:color w:val="FF0000"/>
                <w:sz w:val="28"/>
                <w:szCs w:val="28"/>
              </w:rPr>
            </w:pPr>
            <w:r w:rsidRPr="00553620">
              <w:rPr>
                <w:rFonts w:ascii="Times New Roman" w:hAnsi="Times New Roman"/>
                <w:color w:val="FF0000"/>
                <w:sz w:val="28"/>
                <w:szCs w:val="28"/>
              </w:rPr>
              <w:t>2016</w:t>
            </w:r>
          </w:p>
        </w:tc>
        <w:tc>
          <w:tcPr>
            <w:tcW w:w="982" w:type="dxa"/>
            <w:tcBorders>
              <w:bottom w:val="single" w:sz="4" w:space="0" w:color="auto"/>
            </w:tcBorders>
          </w:tcPr>
          <w:p w:rsidR="000D7252" w:rsidRPr="00553620" w:rsidRDefault="000D7252" w:rsidP="000D7252">
            <w:pPr>
              <w:suppressAutoHyphens/>
              <w:spacing w:line="240" w:lineRule="auto"/>
              <w:ind w:left="24"/>
              <w:rPr>
                <w:rFonts w:ascii="Times New Roman" w:hAnsi="Times New Roman"/>
                <w:color w:val="FF0000"/>
                <w:sz w:val="28"/>
                <w:szCs w:val="28"/>
              </w:rPr>
            </w:pPr>
            <w:r w:rsidRPr="00553620">
              <w:rPr>
                <w:rFonts w:ascii="Times New Roman" w:hAnsi="Times New Roman"/>
                <w:color w:val="FF0000"/>
                <w:sz w:val="28"/>
                <w:szCs w:val="28"/>
              </w:rPr>
              <w:t>2017</w:t>
            </w:r>
          </w:p>
        </w:tc>
        <w:tc>
          <w:tcPr>
            <w:tcW w:w="993" w:type="dxa"/>
            <w:tcBorders>
              <w:bottom w:val="single" w:sz="4" w:space="0" w:color="auto"/>
            </w:tcBorders>
          </w:tcPr>
          <w:p w:rsidR="000D7252" w:rsidRPr="00553620" w:rsidRDefault="000D7252" w:rsidP="000D7252">
            <w:pPr>
              <w:suppressAutoHyphens/>
              <w:spacing w:line="240" w:lineRule="auto"/>
              <w:ind w:left="75"/>
              <w:rPr>
                <w:rFonts w:ascii="Times New Roman" w:hAnsi="Times New Roman"/>
                <w:color w:val="FF0000"/>
                <w:sz w:val="28"/>
                <w:szCs w:val="28"/>
              </w:rPr>
            </w:pPr>
            <w:r w:rsidRPr="00553620">
              <w:rPr>
                <w:rFonts w:ascii="Times New Roman" w:hAnsi="Times New Roman"/>
                <w:color w:val="FF0000"/>
                <w:sz w:val="28"/>
                <w:szCs w:val="28"/>
              </w:rPr>
              <w:t>2018</w:t>
            </w:r>
          </w:p>
        </w:tc>
        <w:tc>
          <w:tcPr>
            <w:tcW w:w="877" w:type="dxa"/>
            <w:tcBorders>
              <w:bottom w:val="single" w:sz="4" w:space="0" w:color="auto"/>
            </w:tcBorders>
          </w:tcPr>
          <w:p w:rsidR="000D7252" w:rsidRPr="00553620" w:rsidRDefault="000D7252" w:rsidP="000D7252">
            <w:pPr>
              <w:suppressAutoHyphens/>
              <w:spacing w:line="240" w:lineRule="auto"/>
              <w:ind w:left="61"/>
              <w:rPr>
                <w:rFonts w:ascii="Times New Roman" w:hAnsi="Times New Roman"/>
                <w:color w:val="FF0000"/>
                <w:sz w:val="28"/>
                <w:szCs w:val="28"/>
              </w:rPr>
            </w:pPr>
            <w:r w:rsidRPr="00553620">
              <w:rPr>
                <w:rFonts w:ascii="Times New Roman" w:hAnsi="Times New Roman"/>
                <w:color w:val="FF0000"/>
                <w:sz w:val="28"/>
                <w:szCs w:val="28"/>
              </w:rPr>
              <w:t>2019</w:t>
            </w:r>
          </w:p>
        </w:tc>
        <w:tc>
          <w:tcPr>
            <w:tcW w:w="915" w:type="dxa"/>
            <w:tcBorders>
              <w:bottom w:val="single" w:sz="4" w:space="0" w:color="auto"/>
            </w:tcBorders>
          </w:tcPr>
          <w:p w:rsidR="000D7252" w:rsidRPr="00553620" w:rsidRDefault="000D7252" w:rsidP="000D7252">
            <w:pPr>
              <w:suppressAutoHyphens/>
              <w:spacing w:line="240" w:lineRule="auto"/>
              <w:ind w:left="98"/>
              <w:rPr>
                <w:rFonts w:ascii="Times New Roman" w:hAnsi="Times New Roman"/>
                <w:color w:val="FF0000"/>
                <w:sz w:val="28"/>
                <w:szCs w:val="28"/>
              </w:rPr>
            </w:pPr>
            <w:r w:rsidRPr="00553620">
              <w:rPr>
                <w:rFonts w:ascii="Times New Roman" w:hAnsi="Times New Roman"/>
                <w:color w:val="FF0000"/>
                <w:sz w:val="28"/>
                <w:szCs w:val="28"/>
              </w:rPr>
              <w:t>2020</w:t>
            </w:r>
          </w:p>
        </w:tc>
        <w:tc>
          <w:tcPr>
            <w:tcW w:w="843" w:type="dxa"/>
            <w:tcBorders>
              <w:bottom w:val="single" w:sz="4" w:space="0" w:color="auto"/>
            </w:tcBorders>
          </w:tcPr>
          <w:p w:rsidR="000D7252" w:rsidRPr="00553620" w:rsidRDefault="000D7252" w:rsidP="000D7252">
            <w:pPr>
              <w:suppressAutoHyphens/>
              <w:spacing w:line="240" w:lineRule="auto"/>
              <w:ind w:left="-73"/>
              <w:rPr>
                <w:rFonts w:ascii="Times New Roman" w:hAnsi="Times New Roman"/>
                <w:color w:val="FF0000"/>
                <w:sz w:val="28"/>
                <w:szCs w:val="28"/>
              </w:rPr>
            </w:pPr>
            <w:r w:rsidRPr="00553620">
              <w:rPr>
                <w:rFonts w:ascii="Times New Roman" w:hAnsi="Times New Roman"/>
                <w:color w:val="FF0000"/>
                <w:sz w:val="28"/>
                <w:szCs w:val="28"/>
              </w:rPr>
              <w:t>2021</w:t>
            </w:r>
          </w:p>
        </w:tc>
        <w:tc>
          <w:tcPr>
            <w:tcW w:w="843" w:type="dxa"/>
            <w:tcBorders>
              <w:bottom w:val="single" w:sz="4" w:space="0" w:color="auto"/>
            </w:tcBorders>
          </w:tcPr>
          <w:p w:rsidR="000D7252" w:rsidRPr="00553620" w:rsidRDefault="000D7252" w:rsidP="000D7252">
            <w:pPr>
              <w:suppressAutoHyphens/>
              <w:spacing w:line="240" w:lineRule="auto"/>
              <w:ind w:left="-73"/>
              <w:rPr>
                <w:rFonts w:ascii="Times New Roman" w:hAnsi="Times New Roman"/>
                <w:color w:val="FF0000"/>
                <w:sz w:val="28"/>
                <w:szCs w:val="28"/>
              </w:rPr>
            </w:pPr>
            <w:r w:rsidRPr="00553620">
              <w:rPr>
                <w:rFonts w:ascii="Times New Roman" w:hAnsi="Times New Roman"/>
                <w:color w:val="FF0000"/>
                <w:sz w:val="28"/>
                <w:szCs w:val="28"/>
              </w:rPr>
              <w:t>2022</w:t>
            </w:r>
          </w:p>
        </w:tc>
        <w:tc>
          <w:tcPr>
            <w:tcW w:w="843" w:type="dxa"/>
            <w:tcBorders>
              <w:bottom w:val="single" w:sz="4" w:space="0" w:color="auto"/>
            </w:tcBorders>
          </w:tcPr>
          <w:p w:rsidR="000D7252" w:rsidRPr="00553620" w:rsidRDefault="000D7252" w:rsidP="000D7252">
            <w:pPr>
              <w:suppressAutoHyphens/>
              <w:spacing w:line="240" w:lineRule="auto"/>
              <w:ind w:left="-73"/>
              <w:rPr>
                <w:rFonts w:ascii="Times New Roman" w:hAnsi="Times New Roman"/>
                <w:color w:val="FF0000"/>
                <w:sz w:val="28"/>
                <w:szCs w:val="28"/>
              </w:rPr>
            </w:pPr>
            <w:r w:rsidRPr="00553620">
              <w:rPr>
                <w:rFonts w:ascii="Times New Roman" w:hAnsi="Times New Roman"/>
                <w:color w:val="FF0000"/>
                <w:sz w:val="28"/>
                <w:szCs w:val="28"/>
              </w:rPr>
              <w:t>2023</w:t>
            </w:r>
          </w:p>
        </w:tc>
      </w:tr>
      <w:tr w:rsidR="000D7252" w:rsidRPr="00553620" w:rsidTr="000D7252">
        <w:trPr>
          <w:jc w:val="center"/>
        </w:trPr>
        <w:tc>
          <w:tcPr>
            <w:tcW w:w="551" w:type="dxa"/>
          </w:tcPr>
          <w:p w:rsidR="000D7252" w:rsidRPr="00553620" w:rsidRDefault="000D7252"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1</w:t>
            </w:r>
          </w:p>
        </w:tc>
        <w:tc>
          <w:tcPr>
            <w:tcW w:w="1828" w:type="dxa"/>
            <w:tcBorders>
              <w:right w:val="single" w:sz="4" w:space="0" w:color="auto"/>
            </w:tcBorders>
            <w:vAlign w:val="center"/>
          </w:tcPr>
          <w:p w:rsidR="000D7252" w:rsidRPr="00553620" w:rsidRDefault="000D7252" w:rsidP="00563C09">
            <w:pPr>
              <w:suppressAutoHyphens/>
              <w:spacing w:line="240" w:lineRule="auto"/>
              <w:ind w:left="2"/>
              <w:rPr>
                <w:rFonts w:ascii="Times New Roman" w:hAnsi="Times New Roman"/>
                <w:sz w:val="28"/>
                <w:szCs w:val="28"/>
              </w:rPr>
            </w:pPr>
            <w:r w:rsidRPr="00553620">
              <w:rPr>
                <w:rFonts w:ascii="Times New Roman" w:hAnsi="Times New Roman"/>
                <w:sz w:val="28"/>
                <w:szCs w:val="28"/>
              </w:rPr>
              <w:t xml:space="preserve">Количество благоустроенных дворовых территорий </w:t>
            </w:r>
          </w:p>
        </w:tc>
        <w:tc>
          <w:tcPr>
            <w:tcW w:w="1293" w:type="dxa"/>
            <w:tcBorders>
              <w:top w:val="single" w:sz="4" w:space="0" w:color="auto"/>
              <w:left w:val="single" w:sz="4" w:space="0" w:color="auto"/>
              <w:bottom w:val="single" w:sz="4" w:space="0" w:color="auto"/>
              <w:right w:val="single" w:sz="4" w:space="0" w:color="auto"/>
            </w:tcBorders>
            <w:vAlign w:val="center"/>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 xml:space="preserve">Ед. </w:t>
            </w:r>
          </w:p>
        </w:tc>
        <w:tc>
          <w:tcPr>
            <w:tcW w:w="982" w:type="dxa"/>
            <w:tcBorders>
              <w:top w:val="single" w:sz="4" w:space="0" w:color="auto"/>
              <w:left w:val="single" w:sz="4" w:space="0" w:color="auto"/>
              <w:bottom w:val="single" w:sz="4" w:space="0" w:color="auto"/>
              <w:right w:val="single" w:sz="4" w:space="0" w:color="auto"/>
            </w:tcBorders>
          </w:tcPr>
          <w:p w:rsidR="000D7252" w:rsidRPr="00553620" w:rsidRDefault="00EF123C"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1</w:t>
            </w:r>
          </w:p>
        </w:tc>
        <w:tc>
          <w:tcPr>
            <w:tcW w:w="982" w:type="dxa"/>
            <w:tcBorders>
              <w:top w:val="single" w:sz="4" w:space="0" w:color="auto"/>
              <w:left w:val="single" w:sz="4" w:space="0" w:color="auto"/>
              <w:bottom w:val="single" w:sz="4" w:space="0" w:color="auto"/>
              <w:right w:val="single" w:sz="4" w:space="0" w:color="auto"/>
            </w:tcBorders>
          </w:tcPr>
          <w:p w:rsidR="000D7252" w:rsidRPr="00553620" w:rsidRDefault="00EF123C"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0D7252" w:rsidRPr="00553620" w:rsidRDefault="00EF123C"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2</w:t>
            </w:r>
          </w:p>
        </w:tc>
        <w:tc>
          <w:tcPr>
            <w:tcW w:w="877" w:type="dxa"/>
            <w:tcBorders>
              <w:top w:val="single" w:sz="4" w:space="0" w:color="auto"/>
              <w:left w:val="single" w:sz="4" w:space="0" w:color="auto"/>
              <w:bottom w:val="single" w:sz="4" w:space="0" w:color="auto"/>
              <w:right w:val="single" w:sz="4" w:space="0" w:color="auto"/>
            </w:tcBorders>
          </w:tcPr>
          <w:p w:rsidR="000D7252" w:rsidRPr="00553620" w:rsidRDefault="00EF123C"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3</w:t>
            </w:r>
          </w:p>
        </w:tc>
        <w:tc>
          <w:tcPr>
            <w:tcW w:w="915" w:type="dxa"/>
            <w:tcBorders>
              <w:top w:val="single" w:sz="4" w:space="0" w:color="auto"/>
              <w:left w:val="single" w:sz="4" w:space="0" w:color="auto"/>
              <w:bottom w:val="single" w:sz="4" w:space="0" w:color="auto"/>
              <w:right w:val="single" w:sz="4" w:space="0" w:color="auto"/>
            </w:tcBorders>
          </w:tcPr>
          <w:p w:rsidR="000D7252" w:rsidRPr="00553620" w:rsidRDefault="00EF123C"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4</w:t>
            </w:r>
          </w:p>
        </w:tc>
        <w:tc>
          <w:tcPr>
            <w:tcW w:w="843" w:type="dxa"/>
            <w:tcBorders>
              <w:top w:val="single" w:sz="4" w:space="0" w:color="auto"/>
              <w:left w:val="single" w:sz="4" w:space="0" w:color="auto"/>
              <w:bottom w:val="single" w:sz="4" w:space="0" w:color="auto"/>
              <w:right w:val="single" w:sz="4" w:space="0" w:color="auto"/>
            </w:tcBorders>
          </w:tcPr>
          <w:p w:rsidR="000D7252" w:rsidRPr="00553620" w:rsidRDefault="00EF123C"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5</w:t>
            </w:r>
          </w:p>
        </w:tc>
        <w:tc>
          <w:tcPr>
            <w:tcW w:w="843" w:type="dxa"/>
            <w:tcBorders>
              <w:top w:val="single" w:sz="4" w:space="0" w:color="auto"/>
              <w:left w:val="single" w:sz="4" w:space="0" w:color="auto"/>
              <w:bottom w:val="single" w:sz="4" w:space="0" w:color="auto"/>
              <w:right w:val="single" w:sz="4" w:space="0" w:color="auto"/>
            </w:tcBorders>
          </w:tcPr>
          <w:p w:rsidR="000D7252" w:rsidRPr="00553620" w:rsidRDefault="00EF123C"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6</w:t>
            </w:r>
          </w:p>
        </w:tc>
        <w:tc>
          <w:tcPr>
            <w:tcW w:w="843" w:type="dxa"/>
            <w:tcBorders>
              <w:top w:val="single" w:sz="4" w:space="0" w:color="auto"/>
              <w:left w:val="single" w:sz="4" w:space="0" w:color="auto"/>
              <w:bottom w:val="single" w:sz="4" w:space="0" w:color="auto"/>
              <w:right w:val="single" w:sz="4" w:space="0" w:color="auto"/>
            </w:tcBorders>
          </w:tcPr>
          <w:p w:rsidR="000D7252" w:rsidRPr="00553620" w:rsidRDefault="00EF123C"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7</w:t>
            </w:r>
          </w:p>
        </w:tc>
      </w:tr>
      <w:tr w:rsidR="004677BE" w:rsidRPr="00553620" w:rsidTr="000D7252">
        <w:trPr>
          <w:jc w:val="center"/>
        </w:trPr>
        <w:tc>
          <w:tcPr>
            <w:tcW w:w="551" w:type="dxa"/>
          </w:tcPr>
          <w:p w:rsidR="004677BE" w:rsidRPr="00553620" w:rsidRDefault="004677BE"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2</w:t>
            </w:r>
          </w:p>
        </w:tc>
        <w:tc>
          <w:tcPr>
            <w:tcW w:w="1828" w:type="dxa"/>
          </w:tcPr>
          <w:p w:rsidR="004677BE" w:rsidRPr="00553620" w:rsidRDefault="004677BE" w:rsidP="00563C09">
            <w:pPr>
              <w:suppressAutoHyphens/>
              <w:spacing w:line="240" w:lineRule="auto"/>
              <w:ind w:left="2"/>
              <w:rPr>
                <w:rFonts w:ascii="Times New Roman" w:hAnsi="Times New Roman"/>
                <w:sz w:val="28"/>
                <w:szCs w:val="28"/>
              </w:rPr>
            </w:pPr>
            <w:r w:rsidRPr="00553620">
              <w:rPr>
                <w:rFonts w:ascii="Times New Roman" w:hAnsi="Times New Roman"/>
                <w:sz w:val="28"/>
                <w:szCs w:val="28"/>
              </w:rPr>
              <w:t xml:space="preserve">Площадь благоустроенных дворовых территорий </w:t>
            </w:r>
          </w:p>
        </w:tc>
        <w:tc>
          <w:tcPr>
            <w:tcW w:w="1293" w:type="dxa"/>
            <w:tcBorders>
              <w:top w:val="single" w:sz="4" w:space="0" w:color="auto"/>
            </w:tcBorders>
          </w:tcPr>
          <w:p w:rsidR="004677BE" w:rsidRPr="00553620" w:rsidRDefault="004677BE" w:rsidP="00E36F53">
            <w:pPr>
              <w:suppressAutoHyphens/>
              <w:spacing w:line="240" w:lineRule="auto"/>
              <w:ind w:left="283"/>
              <w:rPr>
                <w:rFonts w:ascii="Times New Roman" w:hAnsi="Times New Roman"/>
                <w:color w:val="FF0000"/>
                <w:sz w:val="28"/>
                <w:szCs w:val="28"/>
              </w:rPr>
            </w:pPr>
          </w:p>
          <w:p w:rsidR="004677BE" w:rsidRPr="00553620" w:rsidRDefault="004677BE"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кв. м.</w:t>
            </w:r>
          </w:p>
        </w:tc>
        <w:tc>
          <w:tcPr>
            <w:tcW w:w="982" w:type="dxa"/>
            <w:tcBorders>
              <w:top w:val="single" w:sz="4" w:space="0" w:color="auto"/>
            </w:tcBorders>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982" w:type="dxa"/>
            <w:tcBorders>
              <w:top w:val="single" w:sz="4" w:space="0" w:color="auto"/>
            </w:tcBorders>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993" w:type="dxa"/>
            <w:tcBorders>
              <w:top w:val="single" w:sz="4" w:space="0" w:color="auto"/>
            </w:tcBorders>
          </w:tcPr>
          <w:p w:rsidR="004677BE" w:rsidRPr="00553620" w:rsidRDefault="004677BE" w:rsidP="000D7252">
            <w:pPr>
              <w:suppressAutoHyphens/>
              <w:spacing w:line="240" w:lineRule="auto"/>
              <w:ind w:left="283"/>
              <w:rPr>
                <w:rFonts w:ascii="Times New Roman" w:hAnsi="Times New Roman"/>
                <w:color w:val="FF0000"/>
                <w:sz w:val="28"/>
                <w:szCs w:val="28"/>
              </w:rPr>
            </w:pPr>
          </w:p>
        </w:tc>
        <w:tc>
          <w:tcPr>
            <w:tcW w:w="877" w:type="dxa"/>
            <w:tcBorders>
              <w:top w:val="single" w:sz="4" w:space="0" w:color="auto"/>
            </w:tcBorders>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915" w:type="dxa"/>
            <w:tcBorders>
              <w:top w:val="single" w:sz="4" w:space="0" w:color="auto"/>
            </w:tcBorders>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4677BE" w:rsidRPr="00553620" w:rsidRDefault="004677BE" w:rsidP="00E36F53">
            <w:pPr>
              <w:suppressAutoHyphens/>
              <w:spacing w:line="240" w:lineRule="auto"/>
              <w:ind w:left="283"/>
              <w:rPr>
                <w:rFonts w:ascii="Times New Roman" w:hAnsi="Times New Roman"/>
                <w:color w:val="FF0000"/>
                <w:sz w:val="28"/>
                <w:szCs w:val="28"/>
              </w:rPr>
            </w:pPr>
          </w:p>
        </w:tc>
      </w:tr>
      <w:tr w:rsidR="000D7252" w:rsidRPr="00553620" w:rsidTr="000D7252">
        <w:trPr>
          <w:jc w:val="center"/>
        </w:trPr>
        <w:tc>
          <w:tcPr>
            <w:tcW w:w="551" w:type="dxa"/>
          </w:tcPr>
          <w:p w:rsidR="000D7252" w:rsidRPr="00553620" w:rsidRDefault="004677BE"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3</w:t>
            </w:r>
          </w:p>
        </w:tc>
        <w:tc>
          <w:tcPr>
            <w:tcW w:w="1828" w:type="dxa"/>
          </w:tcPr>
          <w:p w:rsidR="000D7252" w:rsidRPr="00553620" w:rsidRDefault="000D7252" w:rsidP="00563C09">
            <w:pPr>
              <w:suppressAutoHyphens/>
              <w:spacing w:line="240" w:lineRule="auto"/>
              <w:ind w:left="2"/>
              <w:rPr>
                <w:rFonts w:ascii="Times New Roman" w:hAnsi="Times New Roman"/>
                <w:sz w:val="28"/>
                <w:szCs w:val="28"/>
              </w:rPr>
            </w:pPr>
            <w:r w:rsidRPr="00553620">
              <w:rPr>
                <w:rFonts w:ascii="Times New Roman" w:hAnsi="Times New Roman"/>
                <w:sz w:val="28"/>
                <w:szCs w:val="28"/>
              </w:rPr>
              <w:t>Доля благоустроенных дворовых  территорий от общего количества дворовых территорий</w:t>
            </w:r>
            <w:r w:rsidR="004677BE" w:rsidRPr="00553620">
              <w:rPr>
                <w:rFonts w:ascii="Times New Roman" w:hAnsi="Times New Roman"/>
                <w:sz w:val="28"/>
                <w:szCs w:val="28"/>
              </w:rPr>
              <w:t xml:space="preserve"> многоквартирных домов</w:t>
            </w:r>
          </w:p>
        </w:tc>
        <w:tc>
          <w:tcPr>
            <w:tcW w:w="1293" w:type="dxa"/>
            <w:tcBorders>
              <w:top w:val="single" w:sz="4" w:space="0" w:color="auto"/>
            </w:tcBorders>
          </w:tcPr>
          <w:p w:rsidR="000D7252" w:rsidRPr="00553620" w:rsidRDefault="004677BE"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w:t>
            </w:r>
          </w:p>
        </w:tc>
        <w:tc>
          <w:tcPr>
            <w:tcW w:w="982" w:type="dxa"/>
            <w:tcBorders>
              <w:top w:val="single" w:sz="4" w:space="0" w:color="auto"/>
            </w:tcBorders>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982" w:type="dxa"/>
            <w:tcBorders>
              <w:top w:val="single" w:sz="4" w:space="0" w:color="auto"/>
            </w:tcBorders>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993" w:type="dxa"/>
            <w:tcBorders>
              <w:top w:val="single" w:sz="4" w:space="0" w:color="auto"/>
            </w:tcBorders>
          </w:tcPr>
          <w:p w:rsidR="000D7252" w:rsidRPr="00553620" w:rsidRDefault="000D7252" w:rsidP="000D7252">
            <w:pPr>
              <w:suppressAutoHyphens/>
              <w:spacing w:line="240" w:lineRule="auto"/>
              <w:ind w:left="283"/>
              <w:rPr>
                <w:rFonts w:ascii="Times New Roman" w:hAnsi="Times New Roman"/>
                <w:color w:val="FF0000"/>
                <w:sz w:val="28"/>
                <w:szCs w:val="28"/>
              </w:rPr>
            </w:pPr>
          </w:p>
        </w:tc>
        <w:tc>
          <w:tcPr>
            <w:tcW w:w="877" w:type="dxa"/>
            <w:tcBorders>
              <w:top w:val="single" w:sz="4" w:space="0" w:color="auto"/>
            </w:tcBorders>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915" w:type="dxa"/>
            <w:tcBorders>
              <w:top w:val="single" w:sz="4" w:space="0" w:color="auto"/>
            </w:tcBorders>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43" w:type="dxa"/>
            <w:tcBorders>
              <w:top w:val="single" w:sz="4" w:space="0" w:color="auto"/>
            </w:tcBorders>
          </w:tcPr>
          <w:p w:rsidR="000D7252" w:rsidRPr="00553620" w:rsidRDefault="000D7252" w:rsidP="00E36F53">
            <w:pPr>
              <w:suppressAutoHyphens/>
              <w:spacing w:line="240" w:lineRule="auto"/>
              <w:ind w:left="283"/>
              <w:rPr>
                <w:rFonts w:ascii="Times New Roman" w:hAnsi="Times New Roman"/>
                <w:color w:val="FF0000"/>
                <w:sz w:val="28"/>
                <w:szCs w:val="28"/>
              </w:rPr>
            </w:pPr>
          </w:p>
        </w:tc>
      </w:tr>
      <w:tr w:rsidR="000D7252" w:rsidRPr="00553620" w:rsidTr="000D7252">
        <w:trPr>
          <w:jc w:val="center"/>
        </w:trPr>
        <w:tc>
          <w:tcPr>
            <w:tcW w:w="551" w:type="dxa"/>
          </w:tcPr>
          <w:p w:rsidR="000D7252" w:rsidRPr="00553620" w:rsidRDefault="004677BE"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4</w:t>
            </w:r>
          </w:p>
        </w:tc>
        <w:tc>
          <w:tcPr>
            <w:tcW w:w="1828" w:type="dxa"/>
          </w:tcPr>
          <w:p w:rsidR="000D7252" w:rsidRPr="00553620" w:rsidRDefault="000D7252" w:rsidP="00563C09">
            <w:pPr>
              <w:suppressAutoHyphens/>
              <w:spacing w:line="240" w:lineRule="auto"/>
              <w:ind w:left="2"/>
              <w:rPr>
                <w:rFonts w:ascii="Times New Roman" w:hAnsi="Times New Roman"/>
                <w:sz w:val="28"/>
                <w:szCs w:val="28"/>
              </w:rPr>
            </w:pPr>
            <w:r w:rsidRPr="00553620">
              <w:rPr>
                <w:rFonts w:ascii="Times New Roman" w:hAnsi="Times New Roman"/>
                <w:sz w:val="28"/>
                <w:szCs w:val="28"/>
              </w:rPr>
              <w:t xml:space="preserve">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 </w:t>
            </w:r>
          </w:p>
        </w:tc>
        <w:tc>
          <w:tcPr>
            <w:tcW w:w="1293" w:type="dxa"/>
          </w:tcPr>
          <w:p w:rsidR="000D7252" w:rsidRPr="00553620" w:rsidRDefault="004677BE"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w:t>
            </w:r>
          </w:p>
        </w:tc>
        <w:tc>
          <w:tcPr>
            <w:tcW w:w="982"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982"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993"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77"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915"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553620" w:rsidRDefault="000D7252" w:rsidP="00E36F53">
            <w:pPr>
              <w:suppressAutoHyphens/>
              <w:spacing w:line="240" w:lineRule="auto"/>
              <w:ind w:left="283"/>
              <w:rPr>
                <w:rFonts w:ascii="Times New Roman" w:hAnsi="Times New Roman"/>
                <w:color w:val="FF0000"/>
                <w:sz w:val="28"/>
                <w:szCs w:val="28"/>
              </w:rPr>
            </w:pPr>
          </w:p>
        </w:tc>
      </w:tr>
      <w:tr w:rsidR="000D7252" w:rsidRPr="00553620" w:rsidTr="000D7252">
        <w:trPr>
          <w:jc w:val="center"/>
        </w:trPr>
        <w:tc>
          <w:tcPr>
            <w:tcW w:w="551" w:type="dxa"/>
          </w:tcPr>
          <w:p w:rsidR="000D7252" w:rsidRPr="00553620" w:rsidRDefault="004677BE"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5</w:t>
            </w:r>
          </w:p>
        </w:tc>
        <w:tc>
          <w:tcPr>
            <w:tcW w:w="1828" w:type="dxa"/>
          </w:tcPr>
          <w:p w:rsidR="000D7252" w:rsidRPr="00553620" w:rsidRDefault="000D7252" w:rsidP="004677BE">
            <w:pPr>
              <w:suppressAutoHyphens/>
              <w:spacing w:line="240" w:lineRule="auto"/>
              <w:ind w:left="2"/>
              <w:rPr>
                <w:rFonts w:ascii="Times New Roman" w:hAnsi="Times New Roman"/>
                <w:sz w:val="28"/>
                <w:szCs w:val="28"/>
              </w:rPr>
            </w:pPr>
            <w:r w:rsidRPr="00553620">
              <w:rPr>
                <w:rFonts w:ascii="Times New Roman" w:hAnsi="Times New Roman"/>
                <w:sz w:val="28"/>
                <w:szCs w:val="28"/>
              </w:rPr>
              <w:t>Количество благоустроенных территорий общего пользования</w:t>
            </w:r>
          </w:p>
        </w:tc>
        <w:tc>
          <w:tcPr>
            <w:tcW w:w="1293" w:type="dxa"/>
          </w:tcPr>
          <w:p w:rsidR="000D7252" w:rsidRPr="00553620" w:rsidRDefault="000D7252"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 xml:space="preserve">Ед. </w:t>
            </w:r>
          </w:p>
        </w:tc>
        <w:tc>
          <w:tcPr>
            <w:tcW w:w="982" w:type="dxa"/>
          </w:tcPr>
          <w:p w:rsidR="000D7252" w:rsidRPr="00553620" w:rsidRDefault="000D7252" w:rsidP="009B3528">
            <w:pPr>
              <w:suppressAutoHyphens/>
              <w:spacing w:line="240" w:lineRule="auto"/>
              <w:ind w:left="283"/>
              <w:jc w:val="center"/>
              <w:rPr>
                <w:rFonts w:ascii="Times New Roman" w:hAnsi="Times New Roman"/>
                <w:sz w:val="28"/>
                <w:szCs w:val="28"/>
              </w:rPr>
            </w:pPr>
            <w:r w:rsidRPr="00553620">
              <w:rPr>
                <w:rFonts w:ascii="Times New Roman" w:hAnsi="Times New Roman"/>
                <w:sz w:val="28"/>
                <w:szCs w:val="28"/>
              </w:rPr>
              <w:t>1</w:t>
            </w:r>
          </w:p>
        </w:tc>
        <w:tc>
          <w:tcPr>
            <w:tcW w:w="982" w:type="dxa"/>
          </w:tcPr>
          <w:p w:rsidR="000D7252" w:rsidRPr="00553620" w:rsidRDefault="009B3528" w:rsidP="009B3528">
            <w:pPr>
              <w:suppressAutoHyphens/>
              <w:spacing w:line="240" w:lineRule="auto"/>
              <w:ind w:left="283"/>
              <w:jc w:val="center"/>
              <w:rPr>
                <w:rFonts w:ascii="Times New Roman" w:hAnsi="Times New Roman"/>
                <w:sz w:val="28"/>
                <w:szCs w:val="28"/>
              </w:rPr>
            </w:pPr>
            <w:r w:rsidRPr="00553620">
              <w:rPr>
                <w:rFonts w:ascii="Times New Roman" w:hAnsi="Times New Roman"/>
                <w:sz w:val="28"/>
                <w:szCs w:val="28"/>
              </w:rPr>
              <w:t>1</w:t>
            </w:r>
          </w:p>
        </w:tc>
        <w:tc>
          <w:tcPr>
            <w:tcW w:w="993" w:type="dxa"/>
          </w:tcPr>
          <w:p w:rsidR="000D7252" w:rsidRPr="00553620" w:rsidRDefault="00EF123C" w:rsidP="009B3528">
            <w:pPr>
              <w:suppressAutoHyphens/>
              <w:spacing w:line="240" w:lineRule="auto"/>
              <w:ind w:left="283"/>
              <w:jc w:val="center"/>
              <w:rPr>
                <w:rFonts w:ascii="Times New Roman" w:hAnsi="Times New Roman"/>
                <w:sz w:val="28"/>
                <w:szCs w:val="28"/>
              </w:rPr>
            </w:pPr>
            <w:r w:rsidRPr="00553620">
              <w:rPr>
                <w:rFonts w:ascii="Times New Roman" w:hAnsi="Times New Roman"/>
                <w:sz w:val="28"/>
                <w:szCs w:val="28"/>
              </w:rPr>
              <w:t>3</w:t>
            </w:r>
          </w:p>
        </w:tc>
        <w:tc>
          <w:tcPr>
            <w:tcW w:w="877" w:type="dxa"/>
          </w:tcPr>
          <w:p w:rsidR="000D7252" w:rsidRPr="00553620" w:rsidRDefault="00EF123C" w:rsidP="009B3528">
            <w:pPr>
              <w:suppressAutoHyphens/>
              <w:spacing w:line="240" w:lineRule="auto"/>
              <w:jc w:val="center"/>
              <w:rPr>
                <w:rFonts w:ascii="Times New Roman" w:hAnsi="Times New Roman"/>
                <w:sz w:val="28"/>
                <w:szCs w:val="28"/>
              </w:rPr>
            </w:pPr>
            <w:r w:rsidRPr="00553620">
              <w:rPr>
                <w:rFonts w:ascii="Times New Roman" w:hAnsi="Times New Roman"/>
                <w:sz w:val="28"/>
                <w:szCs w:val="28"/>
              </w:rPr>
              <w:t>4</w:t>
            </w:r>
          </w:p>
        </w:tc>
        <w:tc>
          <w:tcPr>
            <w:tcW w:w="915" w:type="dxa"/>
          </w:tcPr>
          <w:p w:rsidR="000D7252" w:rsidRPr="00553620" w:rsidRDefault="00EF123C" w:rsidP="009B3528">
            <w:pPr>
              <w:suppressAutoHyphens/>
              <w:spacing w:line="240" w:lineRule="auto"/>
              <w:jc w:val="center"/>
              <w:rPr>
                <w:rFonts w:ascii="Times New Roman" w:hAnsi="Times New Roman"/>
                <w:sz w:val="28"/>
                <w:szCs w:val="28"/>
              </w:rPr>
            </w:pPr>
            <w:r w:rsidRPr="00553620">
              <w:rPr>
                <w:rFonts w:ascii="Times New Roman" w:hAnsi="Times New Roman"/>
                <w:sz w:val="28"/>
                <w:szCs w:val="28"/>
              </w:rPr>
              <w:t>5</w:t>
            </w:r>
          </w:p>
        </w:tc>
        <w:tc>
          <w:tcPr>
            <w:tcW w:w="843" w:type="dxa"/>
          </w:tcPr>
          <w:p w:rsidR="000D7252" w:rsidRPr="00553620" w:rsidRDefault="00EF123C" w:rsidP="009B3528">
            <w:pPr>
              <w:suppressAutoHyphens/>
              <w:spacing w:line="240" w:lineRule="auto"/>
              <w:jc w:val="center"/>
              <w:rPr>
                <w:rFonts w:ascii="Times New Roman" w:hAnsi="Times New Roman"/>
                <w:sz w:val="28"/>
                <w:szCs w:val="28"/>
              </w:rPr>
            </w:pPr>
            <w:r w:rsidRPr="00553620">
              <w:rPr>
                <w:rFonts w:ascii="Times New Roman" w:hAnsi="Times New Roman"/>
                <w:sz w:val="28"/>
                <w:szCs w:val="28"/>
              </w:rPr>
              <w:t>6</w:t>
            </w:r>
          </w:p>
        </w:tc>
        <w:tc>
          <w:tcPr>
            <w:tcW w:w="843" w:type="dxa"/>
          </w:tcPr>
          <w:p w:rsidR="000D7252" w:rsidRPr="00553620" w:rsidRDefault="00EF123C" w:rsidP="009B3528">
            <w:pPr>
              <w:suppressAutoHyphens/>
              <w:spacing w:line="240" w:lineRule="auto"/>
              <w:jc w:val="center"/>
              <w:rPr>
                <w:rFonts w:ascii="Times New Roman" w:hAnsi="Times New Roman"/>
                <w:sz w:val="28"/>
                <w:szCs w:val="28"/>
              </w:rPr>
            </w:pPr>
            <w:r w:rsidRPr="00553620">
              <w:rPr>
                <w:rFonts w:ascii="Times New Roman" w:hAnsi="Times New Roman"/>
                <w:sz w:val="28"/>
                <w:szCs w:val="28"/>
              </w:rPr>
              <w:t>7</w:t>
            </w:r>
          </w:p>
        </w:tc>
        <w:tc>
          <w:tcPr>
            <w:tcW w:w="843" w:type="dxa"/>
          </w:tcPr>
          <w:p w:rsidR="000D7252" w:rsidRPr="00553620" w:rsidRDefault="00EF123C" w:rsidP="009B3528">
            <w:pPr>
              <w:suppressAutoHyphens/>
              <w:spacing w:line="240" w:lineRule="auto"/>
              <w:ind w:left="10"/>
              <w:jc w:val="center"/>
              <w:rPr>
                <w:rFonts w:ascii="Times New Roman" w:hAnsi="Times New Roman"/>
                <w:sz w:val="28"/>
                <w:szCs w:val="28"/>
              </w:rPr>
            </w:pPr>
            <w:r w:rsidRPr="00553620">
              <w:rPr>
                <w:rFonts w:ascii="Times New Roman" w:hAnsi="Times New Roman"/>
                <w:sz w:val="28"/>
                <w:szCs w:val="28"/>
              </w:rPr>
              <w:t>8</w:t>
            </w:r>
          </w:p>
        </w:tc>
      </w:tr>
      <w:tr w:rsidR="000D7252" w:rsidRPr="00553620" w:rsidTr="000D7252">
        <w:trPr>
          <w:jc w:val="center"/>
        </w:trPr>
        <w:tc>
          <w:tcPr>
            <w:tcW w:w="551" w:type="dxa"/>
          </w:tcPr>
          <w:p w:rsidR="000D7252" w:rsidRPr="00553620" w:rsidRDefault="004677BE"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6</w:t>
            </w:r>
          </w:p>
        </w:tc>
        <w:tc>
          <w:tcPr>
            <w:tcW w:w="1828" w:type="dxa"/>
          </w:tcPr>
          <w:p w:rsidR="000D7252" w:rsidRPr="00553620" w:rsidRDefault="000D7252" w:rsidP="004677BE">
            <w:pPr>
              <w:suppressAutoHyphens/>
              <w:spacing w:line="240" w:lineRule="auto"/>
              <w:ind w:left="2"/>
              <w:rPr>
                <w:rFonts w:ascii="Times New Roman" w:hAnsi="Times New Roman"/>
                <w:sz w:val="28"/>
                <w:szCs w:val="28"/>
              </w:rPr>
            </w:pPr>
            <w:r w:rsidRPr="00553620">
              <w:rPr>
                <w:rFonts w:ascii="Times New Roman" w:hAnsi="Times New Roman"/>
                <w:sz w:val="28"/>
                <w:szCs w:val="28"/>
              </w:rPr>
              <w:t>Площадь благоустроенных территорий общего пользования</w:t>
            </w:r>
          </w:p>
        </w:tc>
        <w:tc>
          <w:tcPr>
            <w:tcW w:w="1293" w:type="dxa"/>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 xml:space="preserve">Га </w:t>
            </w:r>
          </w:p>
        </w:tc>
        <w:tc>
          <w:tcPr>
            <w:tcW w:w="982"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982" w:type="dxa"/>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0</w:t>
            </w:r>
          </w:p>
        </w:tc>
        <w:tc>
          <w:tcPr>
            <w:tcW w:w="993" w:type="dxa"/>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0</w:t>
            </w:r>
          </w:p>
        </w:tc>
        <w:tc>
          <w:tcPr>
            <w:tcW w:w="877" w:type="dxa"/>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0</w:t>
            </w:r>
          </w:p>
        </w:tc>
        <w:tc>
          <w:tcPr>
            <w:tcW w:w="915" w:type="dxa"/>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24,86</w:t>
            </w:r>
          </w:p>
        </w:tc>
        <w:tc>
          <w:tcPr>
            <w:tcW w:w="843"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553620" w:rsidRDefault="000D7252" w:rsidP="00E36F53">
            <w:pPr>
              <w:suppressAutoHyphens/>
              <w:spacing w:line="240" w:lineRule="auto"/>
              <w:ind w:left="283"/>
              <w:rPr>
                <w:rFonts w:ascii="Times New Roman" w:hAnsi="Times New Roman"/>
                <w:color w:val="FF0000"/>
                <w:sz w:val="28"/>
                <w:szCs w:val="28"/>
              </w:rPr>
            </w:pPr>
          </w:p>
        </w:tc>
      </w:tr>
      <w:tr w:rsidR="000D7252" w:rsidRPr="00553620" w:rsidTr="000D7252">
        <w:trPr>
          <w:jc w:val="center"/>
        </w:trPr>
        <w:tc>
          <w:tcPr>
            <w:tcW w:w="551" w:type="dxa"/>
          </w:tcPr>
          <w:p w:rsidR="000D7252" w:rsidRPr="00553620" w:rsidRDefault="004677BE"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7</w:t>
            </w:r>
          </w:p>
        </w:tc>
        <w:tc>
          <w:tcPr>
            <w:tcW w:w="1828" w:type="dxa"/>
          </w:tcPr>
          <w:p w:rsidR="000D7252" w:rsidRPr="00553620" w:rsidRDefault="000D7252" w:rsidP="004677BE">
            <w:pPr>
              <w:suppressAutoHyphens/>
              <w:spacing w:line="240" w:lineRule="auto"/>
              <w:ind w:left="2"/>
              <w:rPr>
                <w:rFonts w:ascii="Times New Roman" w:hAnsi="Times New Roman"/>
                <w:sz w:val="28"/>
                <w:szCs w:val="28"/>
              </w:rPr>
            </w:pPr>
            <w:r w:rsidRPr="00553620">
              <w:rPr>
                <w:rFonts w:ascii="Times New Roman" w:hAnsi="Times New Roman"/>
                <w:sz w:val="28"/>
                <w:szCs w:val="28"/>
              </w:rPr>
              <w:t>Доля благоустроенных территорий общего пользования</w:t>
            </w:r>
          </w:p>
        </w:tc>
        <w:tc>
          <w:tcPr>
            <w:tcW w:w="1293" w:type="dxa"/>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 xml:space="preserve">Проценты </w:t>
            </w:r>
          </w:p>
        </w:tc>
        <w:tc>
          <w:tcPr>
            <w:tcW w:w="982"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982" w:type="dxa"/>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0</w:t>
            </w:r>
          </w:p>
        </w:tc>
        <w:tc>
          <w:tcPr>
            <w:tcW w:w="993" w:type="dxa"/>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0</w:t>
            </w:r>
          </w:p>
        </w:tc>
        <w:tc>
          <w:tcPr>
            <w:tcW w:w="877" w:type="dxa"/>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0</w:t>
            </w:r>
          </w:p>
        </w:tc>
        <w:tc>
          <w:tcPr>
            <w:tcW w:w="915" w:type="dxa"/>
          </w:tcPr>
          <w:p w:rsidR="000D7252" w:rsidRPr="00553620" w:rsidRDefault="000D7252" w:rsidP="00E36F53">
            <w:pPr>
              <w:suppressAutoHyphens/>
              <w:spacing w:line="240" w:lineRule="auto"/>
              <w:ind w:left="283"/>
              <w:rPr>
                <w:rFonts w:ascii="Times New Roman" w:hAnsi="Times New Roman"/>
                <w:color w:val="FF0000"/>
                <w:sz w:val="28"/>
                <w:szCs w:val="28"/>
              </w:rPr>
            </w:pPr>
            <w:r w:rsidRPr="00553620">
              <w:rPr>
                <w:rFonts w:ascii="Times New Roman" w:hAnsi="Times New Roman"/>
                <w:color w:val="FF0000"/>
                <w:sz w:val="28"/>
                <w:szCs w:val="28"/>
              </w:rPr>
              <w:t>10</w:t>
            </w:r>
          </w:p>
        </w:tc>
        <w:tc>
          <w:tcPr>
            <w:tcW w:w="843"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553620" w:rsidRDefault="000D7252" w:rsidP="00E36F53">
            <w:pPr>
              <w:suppressAutoHyphens/>
              <w:spacing w:line="240" w:lineRule="auto"/>
              <w:ind w:left="283"/>
              <w:rPr>
                <w:rFonts w:ascii="Times New Roman" w:hAnsi="Times New Roman"/>
                <w:color w:val="FF0000"/>
                <w:sz w:val="28"/>
                <w:szCs w:val="28"/>
              </w:rPr>
            </w:pPr>
          </w:p>
        </w:tc>
        <w:tc>
          <w:tcPr>
            <w:tcW w:w="843" w:type="dxa"/>
          </w:tcPr>
          <w:p w:rsidR="000D7252" w:rsidRPr="00553620" w:rsidRDefault="000D7252" w:rsidP="00E36F53">
            <w:pPr>
              <w:suppressAutoHyphens/>
              <w:spacing w:line="240" w:lineRule="auto"/>
              <w:ind w:left="283"/>
              <w:rPr>
                <w:rFonts w:ascii="Times New Roman" w:hAnsi="Times New Roman"/>
                <w:color w:val="FF0000"/>
                <w:sz w:val="28"/>
                <w:szCs w:val="28"/>
              </w:rPr>
            </w:pPr>
          </w:p>
        </w:tc>
      </w:tr>
      <w:tr w:rsidR="004677BE" w:rsidRPr="00553620" w:rsidTr="000D7252">
        <w:trPr>
          <w:jc w:val="center"/>
        </w:trPr>
        <w:tc>
          <w:tcPr>
            <w:tcW w:w="551" w:type="dxa"/>
          </w:tcPr>
          <w:p w:rsidR="004677BE" w:rsidRPr="00553620" w:rsidRDefault="004677BE" w:rsidP="00E36F53">
            <w:pPr>
              <w:suppressAutoHyphens/>
              <w:spacing w:line="240" w:lineRule="auto"/>
              <w:ind w:left="283"/>
              <w:rPr>
                <w:rFonts w:ascii="Times New Roman" w:hAnsi="Times New Roman"/>
                <w:sz w:val="28"/>
                <w:szCs w:val="28"/>
              </w:rPr>
            </w:pPr>
            <w:r w:rsidRPr="00553620">
              <w:rPr>
                <w:rFonts w:ascii="Times New Roman" w:hAnsi="Times New Roman"/>
                <w:sz w:val="28"/>
                <w:szCs w:val="28"/>
              </w:rPr>
              <w:t>8</w:t>
            </w:r>
          </w:p>
        </w:tc>
        <w:tc>
          <w:tcPr>
            <w:tcW w:w="1828" w:type="dxa"/>
          </w:tcPr>
          <w:p w:rsidR="004677BE" w:rsidRPr="00553620" w:rsidRDefault="004677BE" w:rsidP="004677BE">
            <w:pPr>
              <w:suppressAutoHyphens/>
              <w:spacing w:line="240" w:lineRule="auto"/>
              <w:ind w:left="2"/>
              <w:rPr>
                <w:rFonts w:ascii="Times New Roman" w:hAnsi="Times New Roman"/>
                <w:sz w:val="28"/>
                <w:szCs w:val="28"/>
              </w:rPr>
            </w:pPr>
            <w:r w:rsidRPr="00553620">
              <w:rPr>
                <w:rFonts w:ascii="Times New Roman" w:hAnsi="Times New Roman"/>
                <w:sz w:val="28"/>
                <w:szCs w:val="28"/>
              </w:rPr>
              <w:t>Охват населения благоустроенными территориями общего пользования от общей численности населения муниципального образования субъекта Российской Федерации)</w:t>
            </w:r>
          </w:p>
        </w:tc>
        <w:tc>
          <w:tcPr>
            <w:tcW w:w="1293" w:type="dxa"/>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982" w:type="dxa"/>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982" w:type="dxa"/>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993" w:type="dxa"/>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877" w:type="dxa"/>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915" w:type="dxa"/>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843" w:type="dxa"/>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843" w:type="dxa"/>
          </w:tcPr>
          <w:p w:rsidR="004677BE" w:rsidRPr="00553620" w:rsidRDefault="004677BE" w:rsidP="00E36F53">
            <w:pPr>
              <w:suppressAutoHyphens/>
              <w:spacing w:line="240" w:lineRule="auto"/>
              <w:ind w:left="283"/>
              <w:rPr>
                <w:rFonts w:ascii="Times New Roman" w:hAnsi="Times New Roman"/>
                <w:color w:val="FF0000"/>
                <w:sz w:val="28"/>
                <w:szCs w:val="28"/>
              </w:rPr>
            </w:pPr>
          </w:p>
        </w:tc>
        <w:tc>
          <w:tcPr>
            <w:tcW w:w="843" w:type="dxa"/>
          </w:tcPr>
          <w:p w:rsidR="004677BE" w:rsidRPr="00553620" w:rsidRDefault="004677BE" w:rsidP="00E36F53">
            <w:pPr>
              <w:suppressAutoHyphens/>
              <w:spacing w:line="240" w:lineRule="auto"/>
              <w:ind w:left="283"/>
              <w:rPr>
                <w:rFonts w:ascii="Times New Roman" w:hAnsi="Times New Roman"/>
                <w:color w:val="FF0000"/>
                <w:sz w:val="28"/>
                <w:szCs w:val="28"/>
              </w:rPr>
            </w:pPr>
          </w:p>
        </w:tc>
      </w:tr>
    </w:tbl>
    <w:p w:rsidR="008F56EF" w:rsidRPr="00553620" w:rsidRDefault="008F56EF" w:rsidP="00F649A4">
      <w:pPr>
        <w:spacing w:after="0" w:line="240" w:lineRule="auto"/>
        <w:rPr>
          <w:rFonts w:ascii="Times New Roman" w:hAnsi="Times New Roman"/>
          <w:bCs/>
          <w:color w:val="000000"/>
          <w:sz w:val="28"/>
          <w:szCs w:val="28"/>
        </w:rPr>
      </w:pPr>
    </w:p>
    <w:p w:rsidR="004F5C9B" w:rsidRPr="00553620" w:rsidRDefault="004F5C9B"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8D3E59" w:rsidRPr="00553620" w:rsidRDefault="008D3E59" w:rsidP="00D02B19">
      <w:pPr>
        <w:spacing w:after="0" w:line="240" w:lineRule="auto"/>
        <w:ind w:left="5670"/>
        <w:rPr>
          <w:rFonts w:ascii="Times New Roman" w:hAnsi="Times New Roman"/>
          <w:bCs/>
          <w:color w:val="000000"/>
          <w:sz w:val="28"/>
          <w:szCs w:val="28"/>
        </w:rPr>
      </w:pPr>
    </w:p>
    <w:p w:rsidR="00D02B19" w:rsidRPr="00553620" w:rsidRDefault="00D02B19" w:rsidP="00D02B19">
      <w:pPr>
        <w:spacing w:after="0" w:line="240" w:lineRule="auto"/>
        <w:ind w:left="5670"/>
        <w:rPr>
          <w:rFonts w:ascii="Times New Roman" w:hAnsi="Times New Roman"/>
          <w:bCs/>
          <w:color w:val="000000"/>
          <w:sz w:val="28"/>
          <w:szCs w:val="28"/>
        </w:rPr>
      </w:pPr>
      <w:r w:rsidRPr="00553620">
        <w:rPr>
          <w:rFonts w:ascii="Times New Roman" w:hAnsi="Times New Roman"/>
          <w:bCs/>
          <w:color w:val="000000"/>
          <w:sz w:val="28"/>
          <w:szCs w:val="28"/>
        </w:rPr>
        <w:t>Приложение № 2</w:t>
      </w:r>
    </w:p>
    <w:p w:rsidR="00D02B19" w:rsidRPr="00553620" w:rsidRDefault="00D02B19" w:rsidP="00D02B19">
      <w:pPr>
        <w:spacing w:after="0" w:line="240" w:lineRule="auto"/>
        <w:ind w:left="5670"/>
        <w:rPr>
          <w:rFonts w:ascii="Times New Roman" w:hAnsi="Times New Roman"/>
          <w:bCs/>
          <w:color w:val="000000"/>
          <w:sz w:val="28"/>
          <w:szCs w:val="28"/>
        </w:rPr>
      </w:pPr>
      <w:r w:rsidRPr="00553620">
        <w:rPr>
          <w:rFonts w:ascii="Times New Roman" w:hAnsi="Times New Roman"/>
          <w:bCs/>
          <w:color w:val="000000"/>
          <w:sz w:val="28"/>
          <w:szCs w:val="28"/>
        </w:rPr>
        <w:t>к м</w:t>
      </w:r>
      <w:r w:rsidRPr="00553620">
        <w:rPr>
          <w:rFonts w:ascii="Times New Roman" w:hAnsi="Times New Roman"/>
          <w:sz w:val="28"/>
          <w:szCs w:val="28"/>
        </w:rPr>
        <w:t>униципальной программе муни</w:t>
      </w:r>
      <w:r w:rsidR="00EF123C" w:rsidRPr="00553620">
        <w:rPr>
          <w:rFonts w:ascii="Times New Roman" w:hAnsi="Times New Roman"/>
          <w:sz w:val="28"/>
          <w:szCs w:val="28"/>
        </w:rPr>
        <w:t>ципального образования «Бирюковский  сельсовет</w:t>
      </w:r>
      <w:r w:rsidRPr="00553620">
        <w:rPr>
          <w:rFonts w:ascii="Times New Roman" w:hAnsi="Times New Roman"/>
          <w:sz w:val="28"/>
          <w:szCs w:val="28"/>
        </w:rPr>
        <w:t xml:space="preserve">» «Формирование современной городской среды </w:t>
      </w:r>
      <w:r w:rsidR="00C86273" w:rsidRPr="00553620">
        <w:rPr>
          <w:rFonts w:ascii="Times New Roman" w:hAnsi="Times New Roman"/>
          <w:sz w:val="28"/>
          <w:szCs w:val="28"/>
        </w:rPr>
        <w:t xml:space="preserve">на территории </w:t>
      </w:r>
      <w:r w:rsidRPr="00553620">
        <w:rPr>
          <w:rFonts w:ascii="Times New Roman" w:hAnsi="Times New Roman"/>
          <w:sz w:val="28"/>
          <w:szCs w:val="28"/>
        </w:rPr>
        <w:t xml:space="preserve">муниципального образования </w:t>
      </w:r>
      <w:r w:rsidR="00EF123C" w:rsidRPr="00553620">
        <w:rPr>
          <w:rFonts w:ascii="Times New Roman" w:hAnsi="Times New Roman"/>
          <w:sz w:val="28"/>
          <w:szCs w:val="28"/>
        </w:rPr>
        <w:t xml:space="preserve"> «Бирюковский  сельсовет</w:t>
      </w:r>
      <w:r w:rsidRPr="00553620">
        <w:rPr>
          <w:rFonts w:ascii="Times New Roman" w:hAnsi="Times New Roman"/>
          <w:sz w:val="28"/>
          <w:szCs w:val="28"/>
        </w:rPr>
        <w:t xml:space="preserve">» </w:t>
      </w:r>
      <w:r w:rsidR="00180F58" w:rsidRPr="00553620">
        <w:rPr>
          <w:rFonts w:ascii="Times New Roman" w:hAnsi="Times New Roman"/>
          <w:sz w:val="28"/>
          <w:szCs w:val="28"/>
        </w:rPr>
        <w:t>на 2018-202</w:t>
      </w:r>
      <w:r w:rsidR="000D7252" w:rsidRPr="00553620">
        <w:rPr>
          <w:rFonts w:ascii="Times New Roman" w:hAnsi="Times New Roman"/>
          <w:sz w:val="28"/>
          <w:szCs w:val="28"/>
        </w:rPr>
        <w:t>3</w:t>
      </w:r>
      <w:r w:rsidRPr="00553620">
        <w:rPr>
          <w:rFonts w:ascii="Times New Roman" w:hAnsi="Times New Roman"/>
          <w:sz w:val="28"/>
          <w:szCs w:val="28"/>
        </w:rPr>
        <w:t xml:space="preserve"> год</w:t>
      </w:r>
      <w:r w:rsidR="000D7252" w:rsidRPr="00553620">
        <w:rPr>
          <w:rFonts w:ascii="Times New Roman" w:hAnsi="Times New Roman"/>
          <w:sz w:val="28"/>
          <w:szCs w:val="28"/>
        </w:rPr>
        <w:t>ы</w:t>
      </w:r>
      <w:r w:rsidRPr="00553620">
        <w:rPr>
          <w:rFonts w:ascii="Times New Roman" w:hAnsi="Times New Roman"/>
          <w:sz w:val="28"/>
          <w:szCs w:val="28"/>
        </w:rPr>
        <w:t>»</w:t>
      </w:r>
    </w:p>
    <w:p w:rsidR="00D02B19" w:rsidRPr="00553620" w:rsidRDefault="00D02B19" w:rsidP="00E36F53">
      <w:pPr>
        <w:spacing w:after="0" w:line="240" w:lineRule="auto"/>
        <w:rPr>
          <w:rFonts w:ascii="Times New Roman" w:hAnsi="Times New Roman"/>
          <w:sz w:val="28"/>
          <w:szCs w:val="28"/>
        </w:rPr>
      </w:pPr>
    </w:p>
    <w:p w:rsidR="00D02B19" w:rsidRPr="00553620" w:rsidRDefault="00D02B19" w:rsidP="00D02B19">
      <w:pPr>
        <w:pStyle w:val="ConsPlusNormal"/>
        <w:jc w:val="center"/>
        <w:rPr>
          <w:rFonts w:ascii="Times New Roman" w:hAnsi="Times New Roman" w:cs="Times New Roman"/>
          <w:sz w:val="28"/>
          <w:szCs w:val="28"/>
        </w:rPr>
      </w:pPr>
      <w:r w:rsidRPr="00553620">
        <w:rPr>
          <w:rFonts w:ascii="Times New Roman" w:hAnsi="Times New Roman" w:cs="Times New Roman"/>
          <w:sz w:val="28"/>
          <w:szCs w:val="28"/>
        </w:rPr>
        <w:t>Ресурсное обеспечение реализации</w:t>
      </w:r>
    </w:p>
    <w:p w:rsidR="00D02B19" w:rsidRPr="00553620" w:rsidRDefault="00D02B19" w:rsidP="00D02B19">
      <w:pPr>
        <w:pStyle w:val="ConsPlusNormal"/>
        <w:jc w:val="center"/>
        <w:rPr>
          <w:rFonts w:ascii="Times New Roman" w:hAnsi="Times New Roman" w:cs="Times New Roman"/>
          <w:sz w:val="28"/>
          <w:szCs w:val="28"/>
        </w:rPr>
      </w:pPr>
      <w:r w:rsidRPr="00553620">
        <w:rPr>
          <w:rFonts w:ascii="Times New Roman" w:hAnsi="Times New Roman" w:cs="Times New Roman"/>
          <w:sz w:val="28"/>
          <w:szCs w:val="28"/>
        </w:rPr>
        <w:t>Программы на 20</w:t>
      </w:r>
      <w:r w:rsidR="00180F58" w:rsidRPr="00553620">
        <w:rPr>
          <w:rFonts w:ascii="Times New Roman" w:hAnsi="Times New Roman" w:cs="Times New Roman"/>
          <w:sz w:val="28"/>
          <w:szCs w:val="28"/>
        </w:rPr>
        <w:t>18-202</w:t>
      </w:r>
      <w:r w:rsidR="000D7252" w:rsidRPr="00553620">
        <w:rPr>
          <w:rFonts w:ascii="Times New Roman" w:hAnsi="Times New Roman" w:cs="Times New Roman"/>
          <w:sz w:val="28"/>
          <w:szCs w:val="28"/>
        </w:rPr>
        <w:t>3</w:t>
      </w:r>
      <w:r w:rsidRPr="00553620">
        <w:rPr>
          <w:rFonts w:ascii="Times New Roman" w:hAnsi="Times New Roman" w:cs="Times New Roman"/>
          <w:sz w:val="28"/>
          <w:szCs w:val="28"/>
        </w:rPr>
        <w:t xml:space="preserve"> год</w:t>
      </w:r>
      <w:r w:rsidR="000D7252" w:rsidRPr="00553620">
        <w:rPr>
          <w:rFonts w:ascii="Times New Roman" w:hAnsi="Times New Roman" w:cs="Times New Roman"/>
          <w:sz w:val="28"/>
          <w:szCs w:val="28"/>
        </w:rPr>
        <w:t>ы</w:t>
      </w:r>
    </w:p>
    <w:p w:rsidR="00D02B19" w:rsidRPr="00553620" w:rsidRDefault="00D02B19" w:rsidP="00D02B19">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276"/>
        <w:gridCol w:w="851"/>
        <w:gridCol w:w="851"/>
        <w:gridCol w:w="851"/>
        <w:gridCol w:w="851"/>
        <w:gridCol w:w="851"/>
        <w:gridCol w:w="851"/>
      </w:tblGrid>
      <w:tr w:rsidR="000D7252" w:rsidRPr="00553620" w:rsidTr="000D7252">
        <w:tc>
          <w:tcPr>
            <w:tcW w:w="3085" w:type="dxa"/>
            <w:vMerge w:val="restart"/>
          </w:tcPr>
          <w:p w:rsidR="000D7252" w:rsidRPr="00553620" w:rsidRDefault="000D7252" w:rsidP="000D7252">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Муниципальная программа муниципально</w:t>
            </w:r>
            <w:r w:rsidR="00EF123C" w:rsidRPr="00553620">
              <w:rPr>
                <w:rFonts w:ascii="Times New Roman" w:hAnsi="Times New Roman" w:cs="Times New Roman"/>
                <w:sz w:val="28"/>
                <w:szCs w:val="28"/>
              </w:rPr>
              <w:t>го образования «Бирюковский  сельсовет</w:t>
            </w:r>
            <w:r w:rsidRPr="00553620">
              <w:rPr>
                <w:rFonts w:ascii="Times New Roman" w:hAnsi="Times New Roman" w:cs="Times New Roman"/>
                <w:sz w:val="28"/>
                <w:szCs w:val="28"/>
              </w:rPr>
              <w:t xml:space="preserve">» «Формирование современной городской среды муниципального образования  </w:t>
            </w:r>
            <w:r w:rsidR="00EF123C" w:rsidRPr="00553620">
              <w:rPr>
                <w:rFonts w:ascii="Times New Roman" w:hAnsi="Times New Roman" w:cs="Times New Roman"/>
                <w:sz w:val="28"/>
                <w:szCs w:val="28"/>
              </w:rPr>
              <w:t>«Бирюковский  сельсовет</w:t>
            </w:r>
            <w:r w:rsidRPr="00553620">
              <w:rPr>
                <w:rFonts w:ascii="Times New Roman" w:hAnsi="Times New Roman" w:cs="Times New Roman"/>
                <w:sz w:val="28"/>
                <w:szCs w:val="28"/>
              </w:rPr>
              <w:t>» на 2018-2023 годы»</w:t>
            </w:r>
          </w:p>
        </w:tc>
        <w:tc>
          <w:tcPr>
            <w:tcW w:w="6382" w:type="dxa"/>
            <w:gridSpan w:val="7"/>
          </w:tcPr>
          <w:p w:rsidR="000D7252" w:rsidRPr="00553620" w:rsidRDefault="000D7252" w:rsidP="00D02B19">
            <w:pPr>
              <w:jc w:val="center"/>
              <w:rPr>
                <w:rFonts w:ascii="Times New Roman" w:hAnsi="Times New Roman"/>
                <w:sz w:val="28"/>
                <w:szCs w:val="28"/>
              </w:rPr>
            </w:pPr>
            <w:r w:rsidRPr="00553620">
              <w:rPr>
                <w:rFonts w:ascii="Times New Roman" w:hAnsi="Times New Roman"/>
                <w:sz w:val="28"/>
                <w:szCs w:val="28"/>
              </w:rPr>
              <w:t xml:space="preserve">Объемы финансирования </w:t>
            </w:r>
          </w:p>
          <w:p w:rsidR="000D7252" w:rsidRPr="00553620" w:rsidRDefault="000D7252" w:rsidP="00D02B19">
            <w:pPr>
              <w:jc w:val="center"/>
              <w:rPr>
                <w:rFonts w:ascii="Times New Roman" w:hAnsi="Times New Roman"/>
                <w:sz w:val="28"/>
                <w:szCs w:val="28"/>
              </w:rPr>
            </w:pPr>
            <w:r w:rsidRPr="00553620">
              <w:rPr>
                <w:rFonts w:ascii="Times New Roman" w:hAnsi="Times New Roman"/>
                <w:sz w:val="28"/>
                <w:szCs w:val="28"/>
              </w:rPr>
              <w:t>(тыс. руб.)</w:t>
            </w:r>
          </w:p>
        </w:tc>
      </w:tr>
      <w:tr w:rsidR="000D7252" w:rsidRPr="00553620" w:rsidTr="000D7252">
        <w:tc>
          <w:tcPr>
            <w:tcW w:w="3085" w:type="dxa"/>
            <w:vMerge/>
          </w:tcPr>
          <w:p w:rsidR="000D7252" w:rsidRPr="00553620" w:rsidRDefault="000D7252" w:rsidP="00D02B19">
            <w:pPr>
              <w:pStyle w:val="ConsPlusNormal"/>
              <w:ind w:firstLine="0"/>
              <w:jc w:val="center"/>
              <w:rPr>
                <w:rFonts w:ascii="Times New Roman" w:hAnsi="Times New Roman" w:cs="Times New Roman"/>
                <w:sz w:val="28"/>
                <w:szCs w:val="28"/>
              </w:rPr>
            </w:pPr>
          </w:p>
        </w:tc>
        <w:tc>
          <w:tcPr>
            <w:tcW w:w="1276" w:type="dxa"/>
          </w:tcPr>
          <w:p w:rsidR="000D7252" w:rsidRPr="00553620" w:rsidRDefault="000D7252"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4"/>
                <w:szCs w:val="24"/>
              </w:rPr>
              <w:t>Всего</w:t>
            </w:r>
          </w:p>
        </w:tc>
        <w:tc>
          <w:tcPr>
            <w:tcW w:w="851" w:type="dxa"/>
          </w:tcPr>
          <w:p w:rsidR="000D7252" w:rsidRPr="00553620" w:rsidRDefault="000D7252"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2018</w:t>
            </w:r>
          </w:p>
        </w:tc>
        <w:tc>
          <w:tcPr>
            <w:tcW w:w="851" w:type="dxa"/>
          </w:tcPr>
          <w:p w:rsidR="000D7252" w:rsidRPr="00553620" w:rsidRDefault="000D7252"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2019</w:t>
            </w:r>
          </w:p>
        </w:tc>
        <w:tc>
          <w:tcPr>
            <w:tcW w:w="851" w:type="dxa"/>
          </w:tcPr>
          <w:p w:rsidR="000D7252" w:rsidRPr="00553620" w:rsidRDefault="000D7252"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2020</w:t>
            </w:r>
          </w:p>
        </w:tc>
        <w:tc>
          <w:tcPr>
            <w:tcW w:w="851" w:type="dxa"/>
          </w:tcPr>
          <w:p w:rsidR="000D7252" w:rsidRPr="00553620" w:rsidRDefault="000D7252"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2021</w:t>
            </w:r>
          </w:p>
        </w:tc>
        <w:tc>
          <w:tcPr>
            <w:tcW w:w="851" w:type="dxa"/>
          </w:tcPr>
          <w:p w:rsidR="000D7252" w:rsidRPr="00553620" w:rsidRDefault="000D7252"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2022</w:t>
            </w:r>
          </w:p>
        </w:tc>
        <w:tc>
          <w:tcPr>
            <w:tcW w:w="851" w:type="dxa"/>
          </w:tcPr>
          <w:p w:rsidR="000D7252" w:rsidRPr="00553620" w:rsidRDefault="000D7252"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2023</w:t>
            </w:r>
          </w:p>
        </w:tc>
      </w:tr>
      <w:tr w:rsidR="000D7252" w:rsidRPr="00553620" w:rsidTr="000D7252">
        <w:tc>
          <w:tcPr>
            <w:tcW w:w="3085" w:type="dxa"/>
          </w:tcPr>
          <w:p w:rsidR="000D7252" w:rsidRPr="00553620" w:rsidRDefault="000D7252" w:rsidP="00D10342">
            <w:pPr>
              <w:rPr>
                <w:rFonts w:ascii="Times New Roman" w:hAnsi="Times New Roman"/>
                <w:sz w:val="28"/>
                <w:szCs w:val="28"/>
              </w:rPr>
            </w:pPr>
            <w:r w:rsidRPr="00553620">
              <w:rPr>
                <w:rFonts w:ascii="Times New Roman" w:hAnsi="Times New Roman"/>
                <w:sz w:val="28"/>
                <w:szCs w:val="28"/>
              </w:rPr>
              <w:t>Всего по программе:</w:t>
            </w:r>
          </w:p>
          <w:p w:rsidR="000D7252" w:rsidRPr="00553620" w:rsidRDefault="000D7252" w:rsidP="00D02B19">
            <w:pPr>
              <w:pStyle w:val="ConsPlusNormal"/>
              <w:ind w:firstLine="0"/>
              <w:rPr>
                <w:rFonts w:ascii="Times New Roman" w:hAnsi="Times New Roman" w:cs="Times New Roman"/>
                <w:sz w:val="28"/>
                <w:szCs w:val="28"/>
              </w:rPr>
            </w:pPr>
            <w:r w:rsidRPr="00553620">
              <w:rPr>
                <w:rFonts w:ascii="Times New Roman" w:hAnsi="Times New Roman" w:cs="Times New Roman"/>
                <w:sz w:val="28"/>
                <w:szCs w:val="28"/>
              </w:rPr>
              <w:t>в т.ч.:</w:t>
            </w:r>
          </w:p>
        </w:tc>
        <w:tc>
          <w:tcPr>
            <w:tcW w:w="1276" w:type="dxa"/>
          </w:tcPr>
          <w:p w:rsidR="000D7252" w:rsidRPr="00553620" w:rsidRDefault="00CD27C0" w:rsidP="00430416">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41 880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8000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8000</w:t>
            </w:r>
          </w:p>
        </w:tc>
        <w:tc>
          <w:tcPr>
            <w:tcW w:w="851" w:type="dxa"/>
          </w:tcPr>
          <w:p w:rsidR="000D7252" w:rsidRPr="00553620" w:rsidRDefault="00CD27C0"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6960</w:t>
            </w:r>
          </w:p>
        </w:tc>
        <w:tc>
          <w:tcPr>
            <w:tcW w:w="851" w:type="dxa"/>
          </w:tcPr>
          <w:p w:rsidR="000D7252" w:rsidRPr="00553620" w:rsidRDefault="00CD27C0"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6960</w:t>
            </w:r>
          </w:p>
        </w:tc>
        <w:tc>
          <w:tcPr>
            <w:tcW w:w="851" w:type="dxa"/>
          </w:tcPr>
          <w:p w:rsidR="000D7252" w:rsidRPr="00553620" w:rsidRDefault="00CD27C0"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6960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5000</w:t>
            </w:r>
          </w:p>
        </w:tc>
      </w:tr>
      <w:tr w:rsidR="000D7252" w:rsidRPr="00553620" w:rsidTr="000D7252">
        <w:tc>
          <w:tcPr>
            <w:tcW w:w="3085" w:type="dxa"/>
          </w:tcPr>
          <w:p w:rsidR="000D7252" w:rsidRPr="00553620" w:rsidRDefault="000D7252" w:rsidP="00D02B19">
            <w:pPr>
              <w:ind w:left="40"/>
              <w:rPr>
                <w:rFonts w:ascii="Times New Roman" w:hAnsi="Times New Roman"/>
                <w:sz w:val="28"/>
                <w:szCs w:val="28"/>
              </w:rPr>
            </w:pPr>
            <w:r w:rsidRPr="00553620">
              <w:rPr>
                <w:rFonts w:ascii="Times New Roman" w:hAnsi="Times New Roman"/>
                <w:sz w:val="28"/>
                <w:szCs w:val="28"/>
              </w:rPr>
              <w:t>Федеральный бюджет</w:t>
            </w:r>
          </w:p>
        </w:tc>
        <w:tc>
          <w:tcPr>
            <w:tcW w:w="1276" w:type="dxa"/>
          </w:tcPr>
          <w:p w:rsidR="000D7252" w:rsidRPr="00553620" w:rsidRDefault="00430416" w:rsidP="00430416">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30120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5760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5760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5000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5000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5000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3600</w:t>
            </w:r>
          </w:p>
        </w:tc>
      </w:tr>
      <w:tr w:rsidR="000D7252" w:rsidRPr="00553620" w:rsidTr="000D7252">
        <w:tc>
          <w:tcPr>
            <w:tcW w:w="3085" w:type="dxa"/>
          </w:tcPr>
          <w:p w:rsidR="000D7252" w:rsidRPr="00553620" w:rsidRDefault="000D7252" w:rsidP="00D02B19">
            <w:pPr>
              <w:ind w:left="40"/>
              <w:rPr>
                <w:rFonts w:ascii="Times New Roman" w:hAnsi="Times New Roman"/>
                <w:sz w:val="28"/>
                <w:szCs w:val="28"/>
              </w:rPr>
            </w:pPr>
            <w:r w:rsidRPr="00553620">
              <w:rPr>
                <w:rFonts w:ascii="Times New Roman" w:hAnsi="Times New Roman"/>
                <w:sz w:val="28"/>
                <w:szCs w:val="28"/>
              </w:rPr>
              <w:t>Областной бюджет</w:t>
            </w:r>
          </w:p>
        </w:tc>
        <w:tc>
          <w:tcPr>
            <w:tcW w:w="1276" w:type="dxa"/>
          </w:tcPr>
          <w:p w:rsidR="000D7252" w:rsidRPr="00553620" w:rsidRDefault="000D7252" w:rsidP="00430416">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11</w:t>
            </w:r>
            <w:r w:rsidR="00430416" w:rsidRPr="00553620">
              <w:rPr>
                <w:rFonts w:ascii="Times New Roman" w:hAnsi="Times New Roman" w:cs="Times New Roman"/>
                <w:sz w:val="28"/>
                <w:szCs w:val="28"/>
              </w:rPr>
              <w:t>760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2240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2240</w:t>
            </w:r>
          </w:p>
        </w:tc>
        <w:tc>
          <w:tcPr>
            <w:tcW w:w="851" w:type="dxa"/>
          </w:tcPr>
          <w:p w:rsidR="000D7252" w:rsidRPr="00553620" w:rsidRDefault="00430416" w:rsidP="00430416">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1960</w:t>
            </w:r>
          </w:p>
        </w:tc>
        <w:tc>
          <w:tcPr>
            <w:tcW w:w="851" w:type="dxa"/>
          </w:tcPr>
          <w:p w:rsidR="000D7252" w:rsidRPr="00553620" w:rsidRDefault="00430416" w:rsidP="00430416">
            <w:pPr>
              <w:pStyle w:val="ConsPlusNormal"/>
              <w:ind w:firstLine="0"/>
              <w:rPr>
                <w:rFonts w:ascii="Times New Roman" w:hAnsi="Times New Roman" w:cs="Times New Roman"/>
                <w:sz w:val="28"/>
                <w:szCs w:val="28"/>
              </w:rPr>
            </w:pPr>
            <w:r w:rsidRPr="00553620">
              <w:rPr>
                <w:rFonts w:ascii="Times New Roman" w:hAnsi="Times New Roman" w:cs="Times New Roman"/>
                <w:sz w:val="28"/>
                <w:szCs w:val="28"/>
              </w:rPr>
              <w:t>1960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1960</w:t>
            </w:r>
          </w:p>
        </w:tc>
        <w:tc>
          <w:tcPr>
            <w:tcW w:w="851" w:type="dxa"/>
          </w:tcPr>
          <w:p w:rsidR="000D7252" w:rsidRPr="00553620" w:rsidRDefault="00430416" w:rsidP="00D02B19">
            <w:pPr>
              <w:pStyle w:val="ConsPlusNormal"/>
              <w:ind w:firstLine="0"/>
              <w:jc w:val="center"/>
              <w:rPr>
                <w:rFonts w:ascii="Times New Roman" w:hAnsi="Times New Roman" w:cs="Times New Roman"/>
                <w:sz w:val="28"/>
                <w:szCs w:val="28"/>
              </w:rPr>
            </w:pPr>
            <w:r w:rsidRPr="00553620">
              <w:rPr>
                <w:rFonts w:ascii="Times New Roman" w:hAnsi="Times New Roman" w:cs="Times New Roman"/>
                <w:sz w:val="28"/>
                <w:szCs w:val="28"/>
              </w:rPr>
              <w:t>1400</w:t>
            </w:r>
          </w:p>
        </w:tc>
      </w:tr>
      <w:tr w:rsidR="000D7252" w:rsidRPr="00553620" w:rsidTr="000D7252">
        <w:tc>
          <w:tcPr>
            <w:tcW w:w="3085" w:type="dxa"/>
          </w:tcPr>
          <w:p w:rsidR="000D7252" w:rsidRPr="00553620" w:rsidRDefault="000D7252" w:rsidP="00D02B19">
            <w:pPr>
              <w:ind w:left="40"/>
              <w:rPr>
                <w:rFonts w:ascii="Times New Roman" w:hAnsi="Times New Roman"/>
                <w:sz w:val="28"/>
                <w:szCs w:val="28"/>
              </w:rPr>
            </w:pPr>
            <w:r w:rsidRPr="00553620">
              <w:rPr>
                <w:rFonts w:ascii="Times New Roman" w:hAnsi="Times New Roman"/>
                <w:sz w:val="28"/>
                <w:szCs w:val="28"/>
              </w:rPr>
              <w:t>Районный бюджет</w:t>
            </w:r>
          </w:p>
        </w:tc>
        <w:tc>
          <w:tcPr>
            <w:tcW w:w="1276" w:type="dxa"/>
          </w:tcPr>
          <w:p w:rsidR="000D7252" w:rsidRPr="00553620" w:rsidRDefault="000D7252"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r>
      <w:tr w:rsidR="000D7252" w:rsidRPr="00553620" w:rsidTr="000D7252">
        <w:tc>
          <w:tcPr>
            <w:tcW w:w="3085" w:type="dxa"/>
          </w:tcPr>
          <w:p w:rsidR="000D7252" w:rsidRPr="00553620" w:rsidRDefault="000D7252" w:rsidP="00D02B19">
            <w:pPr>
              <w:pStyle w:val="3"/>
              <w:shd w:val="clear" w:color="auto" w:fill="auto"/>
              <w:spacing w:before="0" w:after="0" w:line="240" w:lineRule="auto"/>
              <w:ind w:left="40" w:firstLine="0"/>
              <w:rPr>
                <w:rFonts w:ascii="Times New Roman" w:hAnsi="Times New Roman"/>
                <w:sz w:val="28"/>
                <w:szCs w:val="28"/>
              </w:rPr>
            </w:pPr>
            <w:r w:rsidRPr="00553620">
              <w:rPr>
                <w:rStyle w:val="2"/>
                <w:rFonts w:ascii="Times New Roman" w:eastAsia="Calibri" w:hAnsi="Times New Roman"/>
                <w:color w:val="auto"/>
                <w:sz w:val="28"/>
                <w:szCs w:val="28"/>
              </w:rPr>
              <w:t>Бюджет поселения</w:t>
            </w:r>
          </w:p>
        </w:tc>
        <w:tc>
          <w:tcPr>
            <w:tcW w:w="1276" w:type="dxa"/>
          </w:tcPr>
          <w:p w:rsidR="000D7252" w:rsidRPr="00553620" w:rsidRDefault="000D7252"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r>
      <w:tr w:rsidR="000D7252" w:rsidRPr="00553620" w:rsidTr="000D7252">
        <w:tc>
          <w:tcPr>
            <w:tcW w:w="3085" w:type="dxa"/>
          </w:tcPr>
          <w:p w:rsidR="000D7252" w:rsidRPr="00553620" w:rsidRDefault="000D7252" w:rsidP="00D02B19">
            <w:pPr>
              <w:pStyle w:val="3"/>
              <w:shd w:val="clear" w:color="auto" w:fill="auto"/>
              <w:spacing w:before="0" w:after="0" w:line="240" w:lineRule="auto"/>
              <w:ind w:left="40" w:firstLine="0"/>
              <w:rPr>
                <w:rFonts w:ascii="Times New Roman" w:hAnsi="Times New Roman"/>
                <w:sz w:val="28"/>
                <w:szCs w:val="28"/>
              </w:rPr>
            </w:pPr>
            <w:r w:rsidRPr="00553620">
              <w:rPr>
                <w:rStyle w:val="2"/>
                <w:rFonts w:ascii="Times New Roman" w:eastAsia="Calibri" w:hAnsi="Times New Roman"/>
                <w:color w:val="auto"/>
                <w:sz w:val="28"/>
                <w:szCs w:val="28"/>
              </w:rPr>
              <w:t>Внебюджетные</w:t>
            </w:r>
          </w:p>
          <w:p w:rsidR="000D7252" w:rsidRPr="00553620" w:rsidRDefault="000D7252" w:rsidP="00D02B19">
            <w:pPr>
              <w:pStyle w:val="3"/>
              <w:shd w:val="clear" w:color="auto" w:fill="auto"/>
              <w:spacing w:before="0" w:after="0" w:line="240" w:lineRule="auto"/>
              <w:ind w:left="40" w:firstLine="0"/>
              <w:rPr>
                <w:rFonts w:ascii="Times New Roman" w:hAnsi="Times New Roman"/>
                <w:sz w:val="28"/>
                <w:szCs w:val="28"/>
              </w:rPr>
            </w:pPr>
            <w:r w:rsidRPr="00553620">
              <w:rPr>
                <w:rStyle w:val="2"/>
                <w:rFonts w:ascii="Times New Roman" w:eastAsia="Calibri" w:hAnsi="Times New Roman"/>
                <w:color w:val="auto"/>
                <w:sz w:val="28"/>
                <w:szCs w:val="28"/>
              </w:rPr>
              <w:t>источники</w:t>
            </w:r>
          </w:p>
        </w:tc>
        <w:tc>
          <w:tcPr>
            <w:tcW w:w="1276" w:type="dxa"/>
          </w:tcPr>
          <w:p w:rsidR="000D7252" w:rsidRPr="00553620" w:rsidRDefault="000D7252"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c>
          <w:tcPr>
            <w:tcW w:w="851" w:type="dxa"/>
          </w:tcPr>
          <w:p w:rsidR="000D7252" w:rsidRPr="00553620" w:rsidRDefault="00430416" w:rsidP="00D02B19">
            <w:pPr>
              <w:jc w:val="center"/>
              <w:rPr>
                <w:rFonts w:ascii="Times New Roman" w:hAnsi="Times New Roman"/>
                <w:sz w:val="24"/>
                <w:szCs w:val="24"/>
              </w:rPr>
            </w:pPr>
            <w:r w:rsidRPr="00553620">
              <w:rPr>
                <w:rFonts w:ascii="Times New Roman" w:hAnsi="Times New Roman"/>
                <w:sz w:val="24"/>
                <w:szCs w:val="24"/>
              </w:rPr>
              <w:t>0</w:t>
            </w:r>
          </w:p>
        </w:tc>
      </w:tr>
    </w:tbl>
    <w:p w:rsidR="00D02B19" w:rsidRPr="00553620" w:rsidRDefault="00D02B19" w:rsidP="00D02B19">
      <w:pPr>
        <w:pStyle w:val="ConsPlusNormal"/>
        <w:jc w:val="center"/>
        <w:rPr>
          <w:rFonts w:ascii="Times New Roman" w:hAnsi="Times New Roman" w:cs="Times New Roman"/>
          <w:sz w:val="28"/>
          <w:szCs w:val="28"/>
        </w:rPr>
      </w:pPr>
    </w:p>
    <w:p w:rsidR="00D02B19" w:rsidRPr="00553620" w:rsidRDefault="00D02B19" w:rsidP="00D02B19">
      <w:pPr>
        <w:pStyle w:val="ConsPlusNormal"/>
        <w:jc w:val="center"/>
        <w:rPr>
          <w:rFonts w:ascii="Times New Roman" w:hAnsi="Times New Roman" w:cs="Times New Roman"/>
          <w:sz w:val="28"/>
          <w:szCs w:val="28"/>
        </w:rPr>
      </w:pPr>
    </w:p>
    <w:p w:rsidR="00D02B19" w:rsidRPr="00553620" w:rsidRDefault="00D02B19" w:rsidP="00D02B19">
      <w:pPr>
        <w:pStyle w:val="ConsPlusNormal"/>
        <w:ind w:firstLine="540"/>
        <w:jc w:val="both"/>
        <w:rPr>
          <w:rFonts w:ascii="Times New Roman" w:hAnsi="Times New Roman" w:cs="Times New Roman"/>
          <w:sz w:val="28"/>
          <w:szCs w:val="28"/>
        </w:rPr>
      </w:pPr>
    </w:p>
    <w:p w:rsidR="00CC4369" w:rsidRPr="00553620" w:rsidRDefault="00CC4369" w:rsidP="00E36F53">
      <w:pPr>
        <w:spacing w:after="0" w:line="240" w:lineRule="auto"/>
        <w:jc w:val="right"/>
        <w:rPr>
          <w:rFonts w:ascii="Times New Roman" w:hAnsi="Times New Roman"/>
          <w:sz w:val="28"/>
          <w:szCs w:val="28"/>
        </w:rPr>
        <w:sectPr w:rsidR="00CC4369" w:rsidRPr="00553620" w:rsidSect="00C04A69">
          <w:headerReference w:type="default" r:id="rId14"/>
          <w:footnotePr>
            <w:pos w:val="beneathText"/>
          </w:footnotePr>
          <w:pgSz w:w="11906" w:h="16838"/>
          <w:pgMar w:top="993" w:right="850" w:bottom="1134" w:left="993" w:header="708" w:footer="708" w:gutter="0"/>
          <w:cols w:space="708"/>
          <w:titlePg/>
          <w:docGrid w:linePitch="360"/>
        </w:sectPr>
      </w:pPr>
    </w:p>
    <w:p w:rsidR="002421F2" w:rsidRPr="00553620" w:rsidRDefault="002421F2" w:rsidP="000D7252">
      <w:pPr>
        <w:tabs>
          <w:tab w:val="left" w:pos="328"/>
        </w:tabs>
        <w:spacing w:after="0" w:line="240" w:lineRule="auto"/>
        <w:ind w:left="9639"/>
        <w:rPr>
          <w:rFonts w:ascii="Times New Roman" w:hAnsi="Times New Roman"/>
          <w:sz w:val="24"/>
          <w:szCs w:val="24"/>
        </w:rPr>
      </w:pPr>
      <w:r w:rsidRPr="00553620">
        <w:rPr>
          <w:rFonts w:ascii="Times New Roman" w:hAnsi="Times New Roman"/>
          <w:bCs/>
          <w:color w:val="000000"/>
          <w:sz w:val="24"/>
          <w:szCs w:val="24"/>
        </w:rPr>
        <w:t>Приложе</w:t>
      </w:r>
      <w:r w:rsidR="00F649A4" w:rsidRPr="00553620">
        <w:rPr>
          <w:rFonts w:ascii="Times New Roman" w:hAnsi="Times New Roman"/>
          <w:bCs/>
          <w:color w:val="000000"/>
          <w:sz w:val="24"/>
          <w:szCs w:val="24"/>
        </w:rPr>
        <w:t>ние  № 3</w:t>
      </w:r>
      <w:r w:rsidR="003E09B8" w:rsidRPr="00553620">
        <w:rPr>
          <w:rFonts w:ascii="Times New Roman" w:hAnsi="Times New Roman"/>
          <w:bCs/>
          <w:color w:val="000000"/>
          <w:sz w:val="24"/>
          <w:szCs w:val="24"/>
        </w:rPr>
        <w:t xml:space="preserve"> </w:t>
      </w:r>
      <w:r w:rsidRPr="00553620">
        <w:rPr>
          <w:rFonts w:ascii="Times New Roman" w:hAnsi="Times New Roman"/>
          <w:bCs/>
          <w:color w:val="000000"/>
          <w:sz w:val="24"/>
          <w:szCs w:val="24"/>
        </w:rPr>
        <w:t>к м</w:t>
      </w:r>
      <w:r w:rsidRPr="00553620">
        <w:rPr>
          <w:rFonts w:ascii="Times New Roman" w:hAnsi="Times New Roman"/>
          <w:sz w:val="24"/>
          <w:szCs w:val="24"/>
        </w:rPr>
        <w:t>униципальной программе</w:t>
      </w:r>
      <w:r w:rsidR="000D7252" w:rsidRPr="00553620">
        <w:rPr>
          <w:rFonts w:ascii="Times New Roman" w:hAnsi="Times New Roman"/>
          <w:sz w:val="24"/>
          <w:szCs w:val="24"/>
        </w:rPr>
        <w:t xml:space="preserve"> </w:t>
      </w:r>
      <w:r w:rsidRPr="00553620">
        <w:rPr>
          <w:rFonts w:ascii="Times New Roman" w:hAnsi="Times New Roman"/>
          <w:sz w:val="24"/>
          <w:szCs w:val="24"/>
        </w:rPr>
        <w:t xml:space="preserve">муниципального образования </w:t>
      </w:r>
    </w:p>
    <w:p w:rsidR="002421F2" w:rsidRPr="00553620" w:rsidRDefault="00EF123C" w:rsidP="00E36F53">
      <w:pPr>
        <w:spacing w:after="0" w:line="240" w:lineRule="auto"/>
        <w:ind w:left="9639"/>
        <w:rPr>
          <w:rFonts w:ascii="Times New Roman" w:hAnsi="Times New Roman"/>
          <w:bCs/>
          <w:color w:val="000000"/>
          <w:sz w:val="24"/>
          <w:szCs w:val="24"/>
        </w:rPr>
      </w:pPr>
      <w:r w:rsidRPr="00553620">
        <w:rPr>
          <w:rFonts w:ascii="Times New Roman" w:hAnsi="Times New Roman"/>
          <w:sz w:val="24"/>
          <w:szCs w:val="24"/>
        </w:rPr>
        <w:t>«</w:t>
      </w:r>
      <w:r w:rsidRPr="00553620">
        <w:rPr>
          <w:rFonts w:ascii="Times New Roman" w:hAnsi="Times New Roman"/>
          <w:sz w:val="28"/>
          <w:szCs w:val="28"/>
        </w:rPr>
        <w:t>Бирюковский  сельсовет</w:t>
      </w:r>
      <w:r w:rsidR="002421F2" w:rsidRPr="00553620">
        <w:rPr>
          <w:rFonts w:ascii="Times New Roman" w:hAnsi="Times New Roman"/>
          <w:sz w:val="24"/>
          <w:szCs w:val="24"/>
        </w:rPr>
        <w:t>»</w:t>
      </w:r>
      <w:r w:rsidR="000D7252" w:rsidRPr="00553620">
        <w:rPr>
          <w:rFonts w:ascii="Times New Roman" w:hAnsi="Times New Roman"/>
          <w:sz w:val="24"/>
          <w:szCs w:val="24"/>
        </w:rPr>
        <w:t xml:space="preserve"> </w:t>
      </w:r>
      <w:r w:rsidR="002421F2" w:rsidRPr="00553620">
        <w:rPr>
          <w:rFonts w:ascii="Times New Roman" w:hAnsi="Times New Roman"/>
          <w:sz w:val="24"/>
          <w:szCs w:val="24"/>
        </w:rPr>
        <w:t>«Формирование современной городской среды</w:t>
      </w:r>
      <w:r w:rsidR="00C86273" w:rsidRPr="00553620">
        <w:rPr>
          <w:rFonts w:ascii="Times New Roman" w:hAnsi="Times New Roman"/>
          <w:sz w:val="24"/>
          <w:szCs w:val="24"/>
        </w:rPr>
        <w:t xml:space="preserve"> на территории</w:t>
      </w:r>
      <w:r w:rsidR="002421F2" w:rsidRPr="00553620">
        <w:rPr>
          <w:rFonts w:ascii="Times New Roman" w:hAnsi="Times New Roman"/>
          <w:sz w:val="24"/>
          <w:szCs w:val="24"/>
        </w:rPr>
        <w:t xml:space="preserve"> муниципального образо</w:t>
      </w:r>
      <w:r w:rsidRPr="00553620">
        <w:rPr>
          <w:rFonts w:ascii="Times New Roman" w:hAnsi="Times New Roman"/>
          <w:sz w:val="24"/>
          <w:szCs w:val="24"/>
        </w:rPr>
        <w:t>вания  «</w:t>
      </w:r>
      <w:r w:rsidRPr="00553620">
        <w:rPr>
          <w:rFonts w:ascii="Times New Roman" w:hAnsi="Times New Roman"/>
          <w:sz w:val="28"/>
          <w:szCs w:val="28"/>
        </w:rPr>
        <w:t>Бирюковский  сельсовет</w:t>
      </w:r>
      <w:r w:rsidR="002421F2" w:rsidRPr="00553620">
        <w:rPr>
          <w:rFonts w:ascii="Times New Roman" w:hAnsi="Times New Roman"/>
          <w:sz w:val="24"/>
          <w:szCs w:val="24"/>
        </w:rPr>
        <w:t xml:space="preserve">» </w:t>
      </w:r>
      <w:r w:rsidR="00180F58" w:rsidRPr="00553620">
        <w:rPr>
          <w:rFonts w:ascii="Times New Roman" w:hAnsi="Times New Roman"/>
          <w:sz w:val="24"/>
          <w:szCs w:val="24"/>
        </w:rPr>
        <w:t>на 2018-202</w:t>
      </w:r>
      <w:r w:rsidR="000D7252" w:rsidRPr="00553620">
        <w:rPr>
          <w:rFonts w:ascii="Times New Roman" w:hAnsi="Times New Roman"/>
          <w:sz w:val="24"/>
          <w:szCs w:val="24"/>
        </w:rPr>
        <w:t>3</w:t>
      </w:r>
      <w:r w:rsidR="002421F2" w:rsidRPr="00553620">
        <w:rPr>
          <w:rFonts w:ascii="Times New Roman" w:hAnsi="Times New Roman"/>
          <w:sz w:val="24"/>
          <w:szCs w:val="24"/>
        </w:rPr>
        <w:t xml:space="preserve"> год</w:t>
      </w:r>
      <w:r w:rsidR="000D7252" w:rsidRPr="00553620">
        <w:rPr>
          <w:rFonts w:ascii="Times New Roman" w:hAnsi="Times New Roman"/>
          <w:sz w:val="24"/>
          <w:szCs w:val="24"/>
        </w:rPr>
        <w:t>ы</w:t>
      </w:r>
      <w:r w:rsidR="002421F2" w:rsidRPr="00553620">
        <w:rPr>
          <w:rFonts w:ascii="Times New Roman" w:hAnsi="Times New Roman"/>
          <w:sz w:val="24"/>
          <w:szCs w:val="24"/>
        </w:rPr>
        <w:t>»</w:t>
      </w:r>
    </w:p>
    <w:p w:rsidR="002421F2" w:rsidRPr="00553620" w:rsidRDefault="002421F2" w:rsidP="00E36F53">
      <w:pPr>
        <w:spacing w:after="0" w:line="240" w:lineRule="auto"/>
        <w:jc w:val="center"/>
        <w:rPr>
          <w:rFonts w:ascii="Times New Roman" w:hAnsi="Times New Roman"/>
          <w:b/>
          <w:sz w:val="24"/>
          <w:szCs w:val="24"/>
        </w:rPr>
      </w:pPr>
    </w:p>
    <w:p w:rsidR="00E02F5A" w:rsidRPr="00553620" w:rsidRDefault="00E02F5A" w:rsidP="00E36F53">
      <w:pPr>
        <w:spacing w:after="0" w:line="240" w:lineRule="auto"/>
        <w:jc w:val="center"/>
        <w:rPr>
          <w:rFonts w:ascii="Times New Roman" w:hAnsi="Times New Roman"/>
          <w:b/>
          <w:sz w:val="28"/>
          <w:szCs w:val="28"/>
        </w:rPr>
      </w:pPr>
      <w:r w:rsidRPr="00553620">
        <w:rPr>
          <w:rFonts w:ascii="Times New Roman" w:hAnsi="Times New Roman"/>
          <w:b/>
          <w:sz w:val="28"/>
          <w:szCs w:val="28"/>
        </w:rPr>
        <w:t>ПЕРЕЧЕНЬ</w:t>
      </w:r>
    </w:p>
    <w:p w:rsidR="00E02F5A" w:rsidRPr="00553620" w:rsidRDefault="00E02F5A" w:rsidP="00E36F53">
      <w:pPr>
        <w:spacing w:after="0" w:line="240" w:lineRule="auto"/>
        <w:jc w:val="center"/>
        <w:rPr>
          <w:rFonts w:ascii="Times New Roman" w:hAnsi="Times New Roman"/>
          <w:b/>
          <w:sz w:val="28"/>
          <w:szCs w:val="28"/>
        </w:rPr>
      </w:pPr>
      <w:r w:rsidRPr="00553620">
        <w:rPr>
          <w:rFonts w:ascii="Times New Roman" w:hAnsi="Times New Roman"/>
          <w:b/>
          <w:sz w:val="28"/>
          <w:szCs w:val="28"/>
        </w:rPr>
        <w:t xml:space="preserve">основных мероприятий </w:t>
      </w:r>
      <w:r w:rsidR="002421F2" w:rsidRPr="00553620">
        <w:rPr>
          <w:rFonts w:ascii="Times New Roman" w:hAnsi="Times New Roman"/>
          <w:b/>
          <w:sz w:val="28"/>
          <w:szCs w:val="28"/>
        </w:rPr>
        <w:t>П</w:t>
      </w:r>
      <w:r w:rsidRPr="00553620">
        <w:rPr>
          <w:rFonts w:ascii="Times New Roman" w:hAnsi="Times New Roman"/>
          <w:b/>
          <w:sz w:val="28"/>
          <w:szCs w:val="28"/>
        </w:rPr>
        <w:t xml:space="preserve">рограммы </w:t>
      </w:r>
    </w:p>
    <w:p w:rsidR="00E02F5A" w:rsidRPr="00553620" w:rsidRDefault="00E02F5A" w:rsidP="00E36F53">
      <w:pPr>
        <w:spacing w:after="0" w:line="240" w:lineRule="auto"/>
        <w:jc w:val="center"/>
        <w:rPr>
          <w:rFonts w:ascii="Times New Roman" w:hAnsi="Times New Roman"/>
          <w:b/>
          <w:sz w:val="28"/>
          <w:szCs w:val="28"/>
        </w:rPr>
      </w:pPr>
    </w:p>
    <w:tbl>
      <w:tblPr>
        <w:tblW w:w="13572" w:type="dxa"/>
        <w:tblLayout w:type="fixed"/>
        <w:tblLook w:val="04A0"/>
      </w:tblPr>
      <w:tblGrid>
        <w:gridCol w:w="2235"/>
        <w:gridCol w:w="1417"/>
        <w:gridCol w:w="1134"/>
        <w:gridCol w:w="1134"/>
        <w:gridCol w:w="1418"/>
        <w:gridCol w:w="992"/>
        <w:gridCol w:w="992"/>
        <w:gridCol w:w="850"/>
        <w:gridCol w:w="850"/>
        <w:gridCol w:w="850"/>
        <w:gridCol w:w="850"/>
        <w:gridCol w:w="850"/>
      </w:tblGrid>
      <w:tr w:rsidR="00612AEE" w:rsidRPr="00553620" w:rsidTr="00AC410B">
        <w:trPr>
          <w:trHeight w:val="435"/>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612AEE" w:rsidRPr="00553620" w:rsidRDefault="00612AEE"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Номер и наименование основного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12AEE" w:rsidRPr="00553620" w:rsidRDefault="00612AEE"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 xml:space="preserve">Исполнитель </w:t>
            </w:r>
          </w:p>
        </w:tc>
        <w:tc>
          <w:tcPr>
            <w:tcW w:w="2268" w:type="dxa"/>
            <w:gridSpan w:val="2"/>
            <w:tcBorders>
              <w:top w:val="single" w:sz="4" w:space="0" w:color="auto"/>
              <w:left w:val="nil"/>
              <w:bottom w:val="single" w:sz="4" w:space="0" w:color="auto"/>
              <w:right w:val="single" w:sz="4" w:space="0" w:color="auto"/>
            </w:tcBorders>
            <w:vAlign w:val="center"/>
            <w:hideMark/>
          </w:tcPr>
          <w:p w:rsidR="00612AEE" w:rsidRPr="00553620" w:rsidRDefault="00612AEE"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 xml:space="preserve">Срок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12AEE" w:rsidRPr="00553620" w:rsidRDefault="00612AEE"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 xml:space="preserve">Источники финансирования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12AEE" w:rsidRPr="00553620" w:rsidRDefault="00612AEE"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Всего (тыс.</w:t>
            </w:r>
            <w:r w:rsidR="003E09B8" w:rsidRPr="00553620">
              <w:rPr>
                <w:rFonts w:ascii="Times New Roman" w:hAnsi="Times New Roman"/>
                <w:color w:val="000000"/>
                <w:sz w:val="24"/>
                <w:szCs w:val="24"/>
              </w:rPr>
              <w:t xml:space="preserve"> </w:t>
            </w:r>
            <w:r w:rsidRPr="00553620">
              <w:rPr>
                <w:rFonts w:ascii="Times New Roman" w:hAnsi="Times New Roman"/>
                <w:color w:val="000000"/>
                <w:sz w:val="24"/>
                <w:szCs w:val="24"/>
              </w:rPr>
              <w:t xml:space="preserve">руб.) </w:t>
            </w:r>
          </w:p>
        </w:tc>
        <w:tc>
          <w:tcPr>
            <w:tcW w:w="5242" w:type="dxa"/>
            <w:gridSpan w:val="6"/>
            <w:tcBorders>
              <w:top w:val="single" w:sz="4" w:space="0" w:color="auto"/>
              <w:left w:val="single" w:sz="4" w:space="0" w:color="auto"/>
              <w:bottom w:val="single" w:sz="4" w:space="0" w:color="auto"/>
              <w:right w:val="single" w:sz="4" w:space="0" w:color="auto"/>
            </w:tcBorders>
            <w:vAlign w:val="center"/>
            <w:hideMark/>
          </w:tcPr>
          <w:p w:rsidR="00612AEE" w:rsidRPr="00553620" w:rsidRDefault="00612AEE" w:rsidP="00612AEE">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br/>
              <w:t xml:space="preserve">Объем финансирования </w:t>
            </w:r>
          </w:p>
        </w:tc>
      </w:tr>
      <w:tr w:rsidR="00612AEE" w:rsidRPr="00553620" w:rsidTr="00AC410B">
        <w:trPr>
          <w:trHeight w:val="617"/>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612AEE" w:rsidRPr="00553620" w:rsidRDefault="00612AEE" w:rsidP="00E36F53">
            <w:pPr>
              <w:spacing w:after="0" w:line="240" w:lineRule="auto"/>
              <w:rPr>
                <w:rFonts w:ascii="Times New Roman" w:hAnsi="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12AEE" w:rsidRPr="00553620" w:rsidRDefault="00612AEE" w:rsidP="00E36F53">
            <w:pPr>
              <w:spacing w:after="0" w:line="240" w:lineRule="auto"/>
              <w:rPr>
                <w:rFonts w:ascii="Times New Roman" w:hAnsi="Times New Roman"/>
                <w:color w:val="000000"/>
                <w:sz w:val="24"/>
                <w:szCs w:val="24"/>
              </w:rPr>
            </w:pPr>
          </w:p>
        </w:tc>
        <w:tc>
          <w:tcPr>
            <w:tcW w:w="1134" w:type="dxa"/>
            <w:tcBorders>
              <w:top w:val="nil"/>
              <w:left w:val="nil"/>
              <w:bottom w:val="single" w:sz="4" w:space="0" w:color="auto"/>
              <w:right w:val="single" w:sz="4" w:space="0" w:color="auto"/>
            </w:tcBorders>
            <w:vAlign w:val="center"/>
            <w:hideMark/>
          </w:tcPr>
          <w:p w:rsidR="00612AEE" w:rsidRPr="00553620" w:rsidRDefault="00612AEE"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начала реализации</w:t>
            </w:r>
          </w:p>
        </w:tc>
        <w:tc>
          <w:tcPr>
            <w:tcW w:w="1134" w:type="dxa"/>
            <w:tcBorders>
              <w:top w:val="nil"/>
              <w:left w:val="nil"/>
              <w:bottom w:val="single" w:sz="4" w:space="0" w:color="auto"/>
              <w:right w:val="single" w:sz="4" w:space="0" w:color="auto"/>
            </w:tcBorders>
            <w:vAlign w:val="center"/>
            <w:hideMark/>
          </w:tcPr>
          <w:p w:rsidR="00612AEE" w:rsidRPr="00553620" w:rsidRDefault="00612AEE"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окончания реализации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12AEE" w:rsidRPr="00553620" w:rsidRDefault="00612AEE" w:rsidP="00E36F53">
            <w:pPr>
              <w:spacing w:after="0" w:line="240" w:lineRule="auto"/>
              <w:rPr>
                <w:rFonts w:ascii="Times New Roman" w:hAnsi="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12AEE" w:rsidRPr="00553620" w:rsidRDefault="00612AEE" w:rsidP="00E36F53">
            <w:pPr>
              <w:spacing w:after="0" w:line="240" w:lineRule="auto"/>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12AEE" w:rsidRPr="00553620" w:rsidRDefault="00612AEE"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2018</w:t>
            </w:r>
          </w:p>
        </w:tc>
        <w:tc>
          <w:tcPr>
            <w:tcW w:w="850" w:type="dxa"/>
            <w:tcBorders>
              <w:top w:val="single" w:sz="4" w:space="0" w:color="auto"/>
              <w:left w:val="single" w:sz="4" w:space="0" w:color="auto"/>
              <w:bottom w:val="single" w:sz="4" w:space="0" w:color="auto"/>
              <w:right w:val="single" w:sz="4" w:space="0" w:color="auto"/>
            </w:tcBorders>
          </w:tcPr>
          <w:p w:rsidR="00612AEE" w:rsidRPr="00553620" w:rsidRDefault="00612AEE"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 xml:space="preserve">  2019</w:t>
            </w:r>
          </w:p>
        </w:tc>
        <w:tc>
          <w:tcPr>
            <w:tcW w:w="850" w:type="dxa"/>
            <w:tcBorders>
              <w:top w:val="single" w:sz="4" w:space="0" w:color="auto"/>
              <w:left w:val="single" w:sz="4" w:space="0" w:color="auto"/>
              <w:bottom w:val="single" w:sz="4" w:space="0" w:color="auto"/>
              <w:right w:val="single" w:sz="4" w:space="0" w:color="auto"/>
            </w:tcBorders>
          </w:tcPr>
          <w:p w:rsidR="00612AEE" w:rsidRPr="00553620" w:rsidRDefault="00612AEE"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 xml:space="preserve">   2020</w:t>
            </w:r>
          </w:p>
        </w:tc>
        <w:tc>
          <w:tcPr>
            <w:tcW w:w="850" w:type="dxa"/>
            <w:tcBorders>
              <w:top w:val="single" w:sz="4" w:space="0" w:color="auto"/>
              <w:left w:val="single" w:sz="4" w:space="0" w:color="auto"/>
              <w:bottom w:val="single" w:sz="4" w:space="0" w:color="auto"/>
              <w:right w:val="single" w:sz="4" w:space="0" w:color="auto"/>
            </w:tcBorders>
            <w:vAlign w:val="center"/>
          </w:tcPr>
          <w:p w:rsidR="00612AEE" w:rsidRPr="00553620" w:rsidRDefault="00612AEE" w:rsidP="00873C62">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2021</w:t>
            </w:r>
          </w:p>
        </w:tc>
        <w:tc>
          <w:tcPr>
            <w:tcW w:w="850" w:type="dxa"/>
            <w:tcBorders>
              <w:top w:val="single" w:sz="4" w:space="0" w:color="auto"/>
              <w:left w:val="single" w:sz="4" w:space="0" w:color="auto"/>
              <w:bottom w:val="single" w:sz="4" w:space="0" w:color="auto"/>
              <w:right w:val="single" w:sz="4" w:space="0" w:color="auto"/>
            </w:tcBorders>
          </w:tcPr>
          <w:p w:rsidR="00612AEE" w:rsidRPr="00553620" w:rsidRDefault="00612AEE"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 xml:space="preserve">  2022</w:t>
            </w:r>
          </w:p>
        </w:tc>
        <w:tc>
          <w:tcPr>
            <w:tcW w:w="850" w:type="dxa"/>
            <w:tcBorders>
              <w:top w:val="single" w:sz="4" w:space="0" w:color="auto"/>
              <w:left w:val="single" w:sz="4" w:space="0" w:color="auto"/>
              <w:bottom w:val="single" w:sz="4" w:space="0" w:color="auto"/>
              <w:right w:val="single" w:sz="4" w:space="0" w:color="auto"/>
            </w:tcBorders>
          </w:tcPr>
          <w:p w:rsidR="00612AEE" w:rsidRPr="00553620" w:rsidRDefault="00612AEE"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 xml:space="preserve">  2023</w:t>
            </w:r>
          </w:p>
        </w:tc>
      </w:tr>
      <w:tr w:rsidR="00612AEE" w:rsidRPr="00553620" w:rsidTr="00AC410B">
        <w:trPr>
          <w:trHeight w:val="300"/>
        </w:trPr>
        <w:tc>
          <w:tcPr>
            <w:tcW w:w="9322" w:type="dxa"/>
            <w:gridSpan w:val="7"/>
            <w:tcBorders>
              <w:top w:val="single" w:sz="4" w:space="0" w:color="auto"/>
              <w:left w:val="single" w:sz="4" w:space="0" w:color="auto"/>
              <w:bottom w:val="single" w:sz="4" w:space="0" w:color="auto"/>
              <w:right w:val="single" w:sz="4" w:space="0" w:color="auto"/>
            </w:tcBorders>
            <w:vAlign w:val="bottom"/>
            <w:hideMark/>
          </w:tcPr>
          <w:p w:rsidR="00612AEE" w:rsidRPr="00553620" w:rsidRDefault="00612AEE"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12AEE" w:rsidRPr="00553620" w:rsidRDefault="00612AEE"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12AEE" w:rsidRPr="00553620" w:rsidRDefault="00612AEE"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12AEE" w:rsidRPr="00553620" w:rsidRDefault="00612AEE"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12AEE" w:rsidRPr="00553620" w:rsidRDefault="00612AEE"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612AEE" w:rsidRPr="00553620" w:rsidRDefault="00612AEE" w:rsidP="00E36F53">
            <w:pPr>
              <w:spacing w:after="0" w:line="240" w:lineRule="auto"/>
              <w:jc w:val="center"/>
              <w:rPr>
                <w:rFonts w:ascii="Times New Roman" w:hAnsi="Times New Roman"/>
                <w:color w:val="000000"/>
                <w:sz w:val="24"/>
                <w:szCs w:val="24"/>
              </w:rPr>
            </w:pPr>
          </w:p>
        </w:tc>
      </w:tr>
      <w:tr w:rsidR="00612AEE" w:rsidRPr="00553620" w:rsidTr="00AC410B">
        <w:trPr>
          <w:trHeight w:val="380"/>
        </w:trPr>
        <w:tc>
          <w:tcPr>
            <w:tcW w:w="2235" w:type="dxa"/>
            <w:vMerge w:val="restart"/>
            <w:tcBorders>
              <w:top w:val="single" w:sz="4" w:space="0" w:color="auto"/>
              <w:left w:val="single" w:sz="4" w:space="0" w:color="auto"/>
              <w:right w:val="single" w:sz="4" w:space="0" w:color="auto"/>
            </w:tcBorders>
            <w:vAlign w:val="bottom"/>
          </w:tcPr>
          <w:p w:rsidR="00612AEE" w:rsidRPr="00553620"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r w:rsidRPr="00553620">
              <w:rPr>
                <w:rFonts w:ascii="Times New Roman" w:hAnsi="Times New Roman"/>
                <w:sz w:val="24"/>
                <w:szCs w:val="24"/>
              </w:rPr>
              <w:t>Выполнение  мероприятий по вовлечению населения, хозяйствующих субъектов, общественных организаций  в благоустройство  мест общего пользования, дворовых территорий</w:t>
            </w:r>
          </w:p>
          <w:p w:rsidR="00612AEE" w:rsidRPr="00553620" w:rsidRDefault="00612AEE" w:rsidP="00E36F53">
            <w:pPr>
              <w:pStyle w:val="a4"/>
              <w:spacing w:after="0" w:line="240" w:lineRule="auto"/>
              <w:rPr>
                <w:rFonts w:ascii="Times New Roman" w:hAnsi="Times New Roman"/>
                <w:sz w:val="24"/>
                <w:szCs w:val="24"/>
              </w:rPr>
            </w:pPr>
          </w:p>
          <w:p w:rsidR="00612AEE" w:rsidRPr="00553620" w:rsidRDefault="00612AEE" w:rsidP="00E36F53">
            <w:pPr>
              <w:pStyle w:val="a4"/>
              <w:spacing w:after="0" w:line="240" w:lineRule="auto"/>
              <w:rPr>
                <w:rFonts w:ascii="Times New Roman" w:hAnsi="Times New Roman"/>
                <w:sz w:val="24"/>
                <w:szCs w:val="24"/>
              </w:rPr>
            </w:pPr>
          </w:p>
          <w:p w:rsidR="00612AEE" w:rsidRPr="00553620" w:rsidRDefault="00612AEE" w:rsidP="00E36F53">
            <w:pPr>
              <w:pStyle w:val="a4"/>
              <w:spacing w:after="0" w:line="240" w:lineRule="auto"/>
              <w:rPr>
                <w:rFonts w:ascii="Times New Roman" w:hAnsi="Times New Roman"/>
                <w:sz w:val="24"/>
                <w:szCs w:val="24"/>
              </w:rPr>
            </w:pPr>
          </w:p>
          <w:p w:rsidR="00612AEE" w:rsidRPr="00553620" w:rsidRDefault="00612AEE" w:rsidP="00E36F53">
            <w:pPr>
              <w:pStyle w:val="a4"/>
              <w:spacing w:after="0" w:line="240" w:lineRule="auto"/>
              <w:rPr>
                <w:rFonts w:ascii="Times New Roman" w:hAnsi="Times New Roman"/>
                <w:sz w:val="24"/>
                <w:szCs w:val="24"/>
              </w:rPr>
            </w:pPr>
          </w:p>
          <w:p w:rsidR="00612AEE" w:rsidRPr="00553620" w:rsidRDefault="00612AEE" w:rsidP="00E36F53">
            <w:pPr>
              <w:pStyle w:val="a4"/>
              <w:spacing w:after="0" w:line="240" w:lineRule="auto"/>
              <w:rPr>
                <w:rFonts w:ascii="Times New Roman" w:hAnsi="Times New Roman"/>
                <w:sz w:val="24"/>
                <w:szCs w:val="24"/>
              </w:rPr>
            </w:pPr>
          </w:p>
          <w:p w:rsidR="00612AEE" w:rsidRPr="00553620" w:rsidRDefault="00612AEE" w:rsidP="00E36F53">
            <w:pPr>
              <w:pStyle w:val="a4"/>
              <w:spacing w:after="0" w:line="240" w:lineRule="auto"/>
              <w:rPr>
                <w:rFonts w:ascii="Times New Roman" w:hAnsi="Times New Roman"/>
                <w:sz w:val="24"/>
                <w:szCs w:val="24"/>
              </w:rPr>
            </w:pPr>
          </w:p>
        </w:tc>
        <w:tc>
          <w:tcPr>
            <w:tcW w:w="1417" w:type="dxa"/>
            <w:vMerge w:val="restart"/>
            <w:tcBorders>
              <w:top w:val="single" w:sz="4" w:space="0" w:color="auto"/>
              <w:left w:val="nil"/>
              <w:right w:val="single" w:sz="4" w:space="0" w:color="auto"/>
            </w:tcBorders>
          </w:tcPr>
          <w:p w:rsidR="00612AEE" w:rsidRPr="00553620" w:rsidRDefault="00612AEE" w:rsidP="005D7E80">
            <w:pPr>
              <w:spacing w:after="0" w:line="240" w:lineRule="auto"/>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tcPr>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tcPr>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p w:rsidR="00612AEE" w:rsidRPr="00553620" w:rsidRDefault="00612AEE" w:rsidP="005D7E80">
            <w:pPr>
              <w:spacing w:after="0" w:line="240" w:lineRule="auto"/>
              <w:jc w:val="center"/>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553620" w:rsidRDefault="00612AEE" w:rsidP="005D7E80">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612AEE" w:rsidRPr="00553620" w:rsidTr="00AC410B">
        <w:trPr>
          <w:trHeight w:val="380"/>
        </w:trPr>
        <w:tc>
          <w:tcPr>
            <w:tcW w:w="2235" w:type="dxa"/>
            <w:vMerge/>
            <w:tcBorders>
              <w:left w:val="single" w:sz="4" w:space="0" w:color="auto"/>
              <w:right w:val="single" w:sz="4" w:space="0" w:color="auto"/>
            </w:tcBorders>
            <w:vAlign w:val="bottom"/>
          </w:tcPr>
          <w:p w:rsidR="00612AEE" w:rsidRPr="00553620"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p>
        </w:tc>
        <w:tc>
          <w:tcPr>
            <w:tcW w:w="1417"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553620" w:rsidRDefault="00612AEE" w:rsidP="005D7E80">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Федеральный бюджет</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612AEE" w:rsidRPr="00553620" w:rsidTr="00AC410B">
        <w:trPr>
          <w:trHeight w:val="874"/>
        </w:trPr>
        <w:tc>
          <w:tcPr>
            <w:tcW w:w="2235" w:type="dxa"/>
            <w:vMerge/>
            <w:tcBorders>
              <w:left w:val="single" w:sz="4" w:space="0" w:color="auto"/>
              <w:right w:val="single" w:sz="4" w:space="0" w:color="auto"/>
            </w:tcBorders>
            <w:vAlign w:val="bottom"/>
          </w:tcPr>
          <w:p w:rsidR="00612AEE" w:rsidRPr="00553620"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p>
        </w:tc>
        <w:tc>
          <w:tcPr>
            <w:tcW w:w="1417"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553620" w:rsidRDefault="00612AEE" w:rsidP="005D7E80">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612AEE" w:rsidRPr="00553620" w:rsidTr="00AC410B">
        <w:trPr>
          <w:trHeight w:val="380"/>
        </w:trPr>
        <w:tc>
          <w:tcPr>
            <w:tcW w:w="2235" w:type="dxa"/>
            <w:vMerge/>
            <w:tcBorders>
              <w:left w:val="single" w:sz="4" w:space="0" w:color="auto"/>
              <w:right w:val="single" w:sz="4" w:space="0" w:color="auto"/>
            </w:tcBorders>
            <w:vAlign w:val="bottom"/>
          </w:tcPr>
          <w:p w:rsidR="00612AEE" w:rsidRPr="00553620"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p>
        </w:tc>
        <w:tc>
          <w:tcPr>
            <w:tcW w:w="1417"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553620" w:rsidRDefault="00612AEE" w:rsidP="005D7E80">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612AEE" w:rsidRPr="00553620" w:rsidTr="00AC410B">
        <w:trPr>
          <w:trHeight w:val="380"/>
        </w:trPr>
        <w:tc>
          <w:tcPr>
            <w:tcW w:w="2235" w:type="dxa"/>
            <w:vMerge/>
            <w:tcBorders>
              <w:left w:val="single" w:sz="4" w:space="0" w:color="auto"/>
              <w:right w:val="single" w:sz="4" w:space="0" w:color="auto"/>
            </w:tcBorders>
            <w:vAlign w:val="bottom"/>
          </w:tcPr>
          <w:p w:rsidR="00612AEE" w:rsidRPr="00553620"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p>
        </w:tc>
        <w:tc>
          <w:tcPr>
            <w:tcW w:w="1417"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553620" w:rsidRDefault="00612AEE" w:rsidP="005D7E80">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612AEE" w:rsidRPr="00553620" w:rsidTr="00AC410B">
        <w:trPr>
          <w:trHeight w:val="788"/>
        </w:trPr>
        <w:tc>
          <w:tcPr>
            <w:tcW w:w="2235" w:type="dxa"/>
            <w:vMerge/>
            <w:tcBorders>
              <w:left w:val="single" w:sz="4" w:space="0" w:color="auto"/>
              <w:bottom w:val="single" w:sz="4" w:space="0" w:color="auto"/>
              <w:right w:val="single" w:sz="4" w:space="0" w:color="auto"/>
            </w:tcBorders>
            <w:vAlign w:val="bottom"/>
          </w:tcPr>
          <w:p w:rsidR="00612AEE" w:rsidRPr="00553620" w:rsidRDefault="00612AEE" w:rsidP="00E36F53">
            <w:pPr>
              <w:pStyle w:val="a4"/>
              <w:numPr>
                <w:ilvl w:val="0"/>
                <w:numId w:val="25"/>
              </w:numPr>
              <w:tabs>
                <w:tab w:val="left" w:pos="284"/>
              </w:tabs>
              <w:spacing w:after="0" w:line="240" w:lineRule="auto"/>
              <w:ind w:left="0" w:hanging="11"/>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612AEE" w:rsidRPr="00553620" w:rsidRDefault="00612AEE" w:rsidP="00E36F53">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612AEE" w:rsidRPr="00553620" w:rsidRDefault="00612AEE" w:rsidP="005D7E80">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источники</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tcPr>
          <w:p w:rsidR="00612AEE" w:rsidRPr="00553620" w:rsidRDefault="00612AEE" w:rsidP="005D7E80">
            <w:pPr>
              <w:spacing w:line="240" w:lineRule="auto"/>
              <w:jc w:val="center"/>
              <w:rPr>
                <w:rFonts w:ascii="Times New Roman" w:hAnsi="Times New Roman"/>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612AEE" w:rsidRPr="00553620" w:rsidRDefault="00AC410B" w:rsidP="005D7E80">
            <w:pPr>
              <w:spacing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3E09B8" w:rsidRPr="00553620" w:rsidTr="00AC410B">
        <w:trPr>
          <w:trHeight w:val="347"/>
        </w:trPr>
        <w:tc>
          <w:tcPr>
            <w:tcW w:w="2235" w:type="dxa"/>
            <w:vMerge w:val="restart"/>
            <w:tcBorders>
              <w:left w:val="single" w:sz="4" w:space="0" w:color="auto"/>
              <w:right w:val="single" w:sz="4" w:space="0" w:color="auto"/>
            </w:tcBorders>
          </w:tcPr>
          <w:p w:rsidR="003E09B8" w:rsidRPr="00553620" w:rsidRDefault="003E09B8" w:rsidP="00C9702C">
            <w:pPr>
              <w:pStyle w:val="a4"/>
              <w:tabs>
                <w:tab w:val="left" w:pos="142"/>
              </w:tabs>
              <w:spacing w:after="0" w:line="240" w:lineRule="auto"/>
              <w:ind w:left="0"/>
              <w:rPr>
                <w:rFonts w:ascii="Times New Roman" w:hAnsi="Times New Roman"/>
                <w:sz w:val="24"/>
                <w:szCs w:val="24"/>
              </w:rPr>
            </w:pPr>
          </w:p>
          <w:p w:rsidR="003E09B8" w:rsidRPr="00553620" w:rsidRDefault="003E09B8" w:rsidP="006F7AD9">
            <w:pPr>
              <w:pStyle w:val="a4"/>
              <w:tabs>
                <w:tab w:val="left" w:pos="284"/>
              </w:tabs>
              <w:spacing w:after="0" w:line="240" w:lineRule="auto"/>
              <w:ind w:left="0"/>
              <w:rPr>
                <w:rFonts w:ascii="Times New Roman" w:hAnsi="Times New Roman"/>
                <w:sz w:val="24"/>
                <w:szCs w:val="24"/>
              </w:rPr>
            </w:pPr>
            <w:r w:rsidRPr="00553620">
              <w:rPr>
                <w:rFonts w:ascii="Times New Roman" w:hAnsi="Times New Roman"/>
                <w:sz w:val="24"/>
                <w:szCs w:val="24"/>
              </w:rPr>
              <w:t>2. Благоустройство дворовой террито</w:t>
            </w:r>
            <w:r w:rsidR="00EF123C" w:rsidRPr="00553620">
              <w:rPr>
                <w:rFonts w:ascii="Times New Roman" w:hAnsi="Times New Roman"/>
                <w:sz w:val="24"/>
                <w:szCs w:val="24"/>
              </w:rPr>
              <w:t>рии МКД по ул. Молодежная,  МО «</w:t>
            </w:r>
            <w:r w:rsidR="00EF123C" w:rsidRPr="00553620">
              <w:rPr>
                <w:rFonts w:ascii="Times New Roman" w:hAnsi="Times New Roman"/>
                <w:sz w:val="28"/>
                <w:szCs w:val="28"/>
              </w:rPr>
              <w:t>Бирюковский  сельсовет</w:t>
            </w:r>
            <w:r w:rsidRPr="00553620">
              <w:rPr>
                <w:rFonts w:ascii="Times New Roman" w:hAnsi="Times New Roman"/>
                <w:sz w:val="24"/>
                <w:szCs w:val="24"/>
              </w:rPr>
              <w:t>»</w:t>
            </w:r>
          </w:p>
        </w:tc>
        <w:tc>
          <w:tcPr>
            <w:tcW w:w="1417" w:type="dxa"/>
            <w:vMerge w:val="restart"/>
            <w:tcBorders>
              <w:left w:val="nil"/>
              <w:right w:val="single" w:sz="4" w:space="0" w:color="auto"/>
            </w:tcBorders>
          </w:tcPr>
          <w:p w:rsidR="003E09B8" w:rsidRPr="00553620" w:rsidRDefault="003E09B8" w:rsidP="006F7AD9">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Администрация МО «</w:t>
            </w:r>
            <w:r w:rsidR="00EF123C" w:rsidRPr="00553620">
              <w:rPr>
                <w:rFonts w:ascii="Times New Roman" w:hAnsi="Times New Roman"/>
                <w:sz w:val="28"/>
                <w:szCs w:val="28"/>
              </w:rPr>
              <w:t>Бирюковский  сельсовет</w:t>
            </w:r>
            <w:r w:rsidRPr="00553620">
              <w:rPr>
                <w:rFonts w:ascii="Times New Roman" w:hAnsi="Times New Roman"/>
                <w:color w:val="000000"/>
                <w:sz w:val="24"/>
                <w:szCs w:val="24"/>
              </w:rPr>
              <w:t>»</w:t>
            </w:r>
          </w:p>
          <w:p w:rsidR="003E09B8" w:rsidRPr="00553620" w:rsidRDefault="003E09B8" w:rsidP="00C9702C">
            <w:pPr>
              <w:spacing w:after="0" w:line="240" w:lineRule="auto"/>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tcPr>
          <w:p w:rsidR="003E09B8" w:rsidRPr="00553620" w:rsidRDefault="003E09B8" w:rsidP="00C9702C">
            <w:pPr>
              <w:spacing w:after="0" w:line="240" w:lineRule="auto"/>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tcPr>
          <w:p w:rsidR="003E09B8" w:rsidRPr="00553620" w:rsidRDefault="003E09B8"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3E09B8" w:rsidRPr="00553620" w:rsidRDefault="003E09B8" w:rsidP="00C9702C">
            <w:pPr>
              <w:spacing w:line="240" w:lineRule="auto"/>
              <w:rPr>
                <w:rFonts w:ascii="Times New Roman" w:hAnsi="Times New Roman"/>
                <w:color w:val="000000"/>
                <w:sz w:val="24"/>
                <w:szCs w:val="24"/>
              </w:rPr>
            </w:pPr>
            <w:r w:rsidRPr="00553620">
              <w:rPr>
                <w:rFonts w:ascii="Times New Roman" w:hAnsi="Times New Roman"/>
                <w:sz w:val="24"/>
                <w:szCs w:val="24"/>
              </w:rPr>
              <w:t>Итого</w:t>
            </w:r>
          </w:p>
        </w:tc>
        <w:tc>
          <w:tcPr>
            <w:tcW w:w="992" w:type="dxa"/>
            <w:tcBorders>
              <w:top w:val="single" w:sz="4" w:space="0" w:color="auto"/>
              <w:left w:val="nil"/>
              <w:bottom w:val="single" w:sz="4" w:space="0" w:color="auto"/>
              <w:right w:val="single" w:sz="4" w:space="0" w:color="auto"/>
            </w:tcBorders>
          </w:tcPr>
          <w:p w:rsidR="003E09B8" w:rsidRPr="00553620" w:rsidRDefault="003E09B8"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4000</w:t>
            </w:r>
            <w:r w:rsidR="00AC410B" w:rsidRPr="00553620">
              <w:rPr>
                <w:rFonts w:ascii="Times New Roman" w:hAnsi="Times New Roman"/>
                <w:color w:val="000000"/>
                <w:sz w:val="24"/>
                <w:szCs w:val="24"/>
              </w:rPr>
              <w:t>,0</w:t>
            </w:r>
          </w:p>
          <w:p w:rsidR="003E09B8" w:rsidRPr="00553620" w:rsidRDefault="003E09B8" w:rsidP="00C9702C">
            <w:pPr>
              <w:spacing w:after="0" w:line="240" w:lineRule="auto"/>
              <w:jc w:val="center"/>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tcPr>
          <w:p w:rsidR="003E09B8" w:rsidRPr="00553620" w:rsidRDefault="003E09B8" w:rsidP="00C9702C">
            <w:pPr>
              <w:spacing w:after="0" w:line="240" w:lineRule="auto"/>
              <w:jc w:val="center"/>
              <w:rPr>
                <w:rFonts w:ascii="Times New Roman" w:hAnsi="Times New Roman"/>
                <w:color w:val="000000"/>
                <w:sz w:val="24"/>
                <w:szCs w:val="24"/>
              </w:rPr>
            </w:pPr>
          </w:p>
          <w:p w:rsidR="003E09B8" w:rsidRPr="00553620" w:rsidRDefault="00AC29B6"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4000</w:t>
            </w:r>
            <w:r w:rsidR="00AC410B" w:rsidRPr="00553620">
              <w:rPr>
                <w:rFonts w:ascii="Times New Roman" w:hAnsi="Times New Roman"/>
                <w:color w:val="000000"/>
                <w:sz w:val="24"/>
                <w:szCs w:val="24"/>
              </w:rPr>
              <w:t>,0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3E09B8" w:rsidRPr="00553620" w:rsidTr="00AC410B">
        <w:trPr>
          <w:trHeight w:val="930"/>
        </w:trPr>
        <w:tc>
          <w:tcPr>
            <w:tcW w:w="2235" w:type="dxa"/>
            <w:vMerge/>
            <w:tcBorders>
              <w:left w:val="single" w:sz="4" w:space="0" w:color="auto"/>
              <w:right w:val="single" w:sz="4" w:space="0" w:color="auto"/>
            </w:tcBorders>
            <w:vAlign w:val="bottom"/>
          </w:tcPr>
          <w:p w:rsidR="003E09B8" w:rsidRPr="00553620" w:rsidRDefault="003E09B8" w:rsidP="00C9702C">
            <w:pPr>
              <w:pStyle w:val="a4"/>
              <w:tabs>
                <w:tab w:val="left" w:pos="142"/>
              </w:tabs>
              <w:spacing w:after="0" w:line="240" w:lineRule="auto"/>
              <w:ind w:left="0"/>
              <w:rPr>
                <w:rFonts w:ascii="Times New Roman" w:hAnsi="Times New Roman"/>
                <w:sz w:val="24"/>
                <w:szCs w:val="24"/>
              </w:rPr>
            </w:pPr>
          </w:p>
        </w:tc>
        <w:tc>
          <w:tcPr>
            <w:tcW w:w="1417" w:type="dxa"/>
            <w:vMerge/>
            <w:tcBorders>
              <w:left w:val="nil"/>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3E09B8" w:rsidRPr="00553620" w:rsidRDefault="003E09B8" w:rsidP="00C9702C">
            <w:pPr>
              <w:spacing w:line="240" w:lineRule="auto"/>
              <w:rPr>
                <w:rFonts w:ascii="Times New Roman" w:hAnsi="Times New Roman"/>
                <w:sz w:val="24"/>
                <w:szCs w:val="24"/>
              </w:rPr>
            </w:pPr>
            <w:r w:rsidRPr="00553620">
              <w:rPr>
                <w:rFonts w:ascii="Times New Roman" w:hAnsi="Times New Roman"/>
                <w:color w:val="000000"/>
                <w:sz w:val="24"/>
                <w:szCs w:val="24"/>
              </w:rPr>
              <w:t>Федеральный бюджет</w:t>
            </w:r>
          </w:p>
        </w:tc>
        <w:tc>
          <w:tcPr>
            <w:tcW w:w="992" w:type="dxa"/>
            <w:tcBorders>
              <w:top w:val="single" w:sz="4" w:space="0" w:color="auto"/>
              <w:left w:val="nil"/>
              <w:bottom w:val="single" w:sz="4" w:space="0" w:color="auto"/>
              <w:right w:val="single" w:sz="4" w:space="0" w:color="auto"/>
            </w:tcBorders>
          </w:tcPr>
          <w:p w:rsidR="003E09B8" w:rsidRPr="00553620" w:rsidRDefault="003E09B8"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2880</w:t>
            </w:r>
            <w:r w:rsidR="00AC410B" w:rsidRPr="00553620">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tcPr>
          <w:p w:rsidR="003E09B8" w:rsidRPr="00553620" w:rsidRDefault="00AC29B6"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2880</w:t>
            </w:r>
            <w:r w:rsidR="00AC410B" w:rsidRPr="00553620">
              <w:rPr>
                <w:rFonts w:ascii="Times New Roman" w:hAnsi="Times New Roman"/>
                <w:color w:val="000000"/>
                <w:sz w:val="24"/>
                <w:szCs w:val="24"/>
              </w:rPr>
              <w:t>,0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3E09B8" w:rsidRPr="00553620" w:rsidTr="00AC410B">
        <w:trPr>
          <w:trHeight w:val="1050"/>
        </w:trPr>
        <w:tc>
          <w:tcPr>
            <w:tcW w:w="2235" w:type="dxa"/>
            <w:vMerge/>
            <w:tcBorders>
              <w:left w:val="single" w:sz="4" w:space="0" w:color="auto"/>
              <w:right w:val="single" w:sz="4" w:space="0" w:color="auto"/>
            </w:tcBorders>
            <w:vAlign w:val="bottom"/>
          </w:tcPr>
          <w:p w:rsidR="003E09B8" w:rsidRPr="00553620" w:rsidRDefault="003E09B8" w:rsidP="00C9702C">
            <w:pPr>
              <w:pStyle w:val="a4"/>
              <w:tabs>
                <w:tab w:val="left" w:pos="142"/>
              </w:tabs>
              <w:spacing w:after="0" w:line="240" w:lineRule="auto"/>
              <w:ind w:left="0"/>
              <w:rPr>
                <w:rFonts w:ascii="Times New Roman" w:hAnsi="Times New Roman"/>
                <w:sz w:val="24"/>
                <w:szCs w:val="24"/>
              </w:rPr>
            </w:pPr>
          </w:p>
        </w:tc>
        <w:tc>
          <w:tcPr>
            <w:tcW w:w="1417" w:type="dxa"/>
            <w:vMerge/>
            <w:tcBorders>
              <w:left w:val="nil"/>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3E09B8" w:rsidRPr="00553620" w:rsidRDefault="003E09B8"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p w:rsidR="003E09B8" w:rsidRPr="00553620" w:rsidRDefault="003E09B8" w:rsidP="00C9702C">
            <w:pPr>
              <w:spacing w:after="0" w:line="240" w:lineRule="auto"/>
              <w:rPr>
                <w:rFonts w:ascii="Times New Roman" w:hAnsi="Times New Roman"/>
                <w:color w:val="000000"/>
                <w:sz w:val="24"/>
                <w:szCs w:val="24"/>
              </w:rPr>
            </w:pPr>
          </w:p>
        </w:tc>
        <w:tc>
          <w:tcPr>
            <w:tcW w:w="992" w:type="dxa"/>
            <w:tcBorders>
              <w:top w:val="single" w:sz="4" w:space="0" w:color="auto"/>
              <w:left w:val="nil"/>
              <w:bottom w:val="single" w:sz="4" w:space="0" w:color="auto"/>
              <w:right w:val="single" w:sz="4" w:space="0" w:color="auto"/>
            </w:tcBorders>
            <w:vAlign w:val="bottom"/>
          </w:tcPr>
          <w:p w:rsidR="003E09B8" w:rsidRPr="00553620" w:rsidRDefault="003E09B8"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1120</w:t>
            </w:r>
            <w:r w:rsidR="00AC410B" w:rsidRPr="00553620">
              <w:rPr>
                <w:rFonts w:ascii="Times New Roman" w:hAnsi="Times New Roman"/>
                <w:color w:val="000000"/>
                <w:sz w:val="24"/>
                <w:szCs w:val="24"/>
              </w:rPr>
              <w:t>,0</w:t>
            </w:r>
          </w:p>
        </w:tc>
        <w:tc>
          <w:tcPr>
            <w:tcW w:w="992" w:type="dxa"/>
            <w:tcBorders>
              <w:top w:val="single" w:sz="4" w:space="0" w:color="auto"/>
              <w:left w:val="nil"/>
              <w:bottom w:val="single" w:sz="4" w:space="0" w:color="auto"/>
              <w:right w:val="single" w:sz="4" w:space="0" w:color="auto"/>
            </w:tcBorders>
            <w:vAlign w:val="bottom"/>
          </w:tcPr>
          <w:p w:rsidR="003E09B8" w:rsidRPr="00553620" w:rsidRDefault="00AC29B6"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1120</w:t>
            </w:r>
            <w:r w:rsidR="00AC410B" w:rsidRPr="00553620">
              <w:rPr>
                <w:rFonts w:ascii="Times New Roman" w:hAnsi="Times New Roman"/>
                <w:color w:val="000000"/>
                <w:sz w:val="24"/>
                <w:szCs w:val="24"/>
              </w:rPr>
              <w:t>,0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3E09B8" w:rsidRPr="00553620" w:rsidTr="00AC410B">
        <w:tc>
          <w:tcPr>
            <w:tcW w:w="2235" w:type="dxa"/>
            <w:vMerge/>
            <w:tcBorders>
              <w:left w:val="single" w:sz="4" w:space="0" w:color="auto"/>
              <w:right w:val="single" w:sz="4" w:space="0" w:color="auto"/>
            </w:tcBorders>
            <w:vAlign w:val="bottom"/>
          </w:tcPr>
          <w:p w:rsidR="003E09B8" w:rsidRPr="00553620" w:rsidRDefault="003E09B8" w:rsidP="00C9702C">
            <w:pPr>
              <w:pStyle w:val="a4"/>
              <w:tabs>
                <w:tab w:val="left" w:pos="142"/>
              </w:tabs>
              <w:spacing w:after="0" w:line="240" w:lineRule="auto"/>
              <w:ind w:left="0"/>
              <w:rPr>
                <w:rFonts w:ascii="Times New Roman" w:hAnsi="Times New Roman"/>
                <w:sz w:val="24"/>
                <w:szCs w:val="24"/>
              </w:rPr>
            </w:pPr>
          </w:p>
        </w:tc>
        <w:tc>
          <w:tcPr>
            <w:tcW w:w="1417" w:type="dxa"/>
            <w:vMerge/>
            <w:tcBorders>
              <w:left w:val="nil"/>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3E09B8" w:rsidRPr="00553620" w:rsidRDefault="003E09B8"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tc>
        <w:tc>
          <w:tcPr>
            <w:tcW w:w="992" w:type="dxa"/>
            <w:tcBorders>
              <w:top w:val="single" w:sz="4" w:space="0" w:color="auto"/>
              <w:left w:val="nil"/>
              <w:bottom w:val="single" w:sz="4" w:space="0" w:color="auto"/>
              <w:right w:val="single" w:sz="4" w:space="0" w:color="auto"/>
            </w:tcBorders>
            <w:vAlign w:val="bottom"/>
          </w:tcPr>
          <w:p w:rsidR="003E09B8" w:rsidRPr="00553620" w:rsidRDefault="00AC29B6"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3E09B8" w:rsidRPr="00553620" w:rsidRDefault="00AC29B6"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3E09B8" w:rsidRPr="00553620" w:rsidTr="00AC410B">
        <w:tc>
          <w:tcPr>
            <w:tcW w:w="2235" w:type="dxa"/>
            <w:vMerge/>
            <w:tcBorders>
              <w:left w:val="single" w:sz="4" w:space="0" w:color="auto"/>
              <w:right w:val="single" w:sz="4" w:space="0" w:color="auto"/>
            </w:tcBorders>
            <w:vAlign w:val="bottom"/>
          </w:tcPr>
          <w:p w:rsidR="003E09B8" w:rsidRPr="00553620" w:rsidRDefault="003E09B8"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3E09B8" w:rsidRPr="00553620" w:rsidRDefault="003E09B8" w:rsidP="00C9702C">
            <w:pPr>
              <w:rPr>
                <w:rFonts w:ascii="Times New Roman" w:hAnsi="Times New Roman"/>
                <w:color w:val="000000"/>
                <w:sz w:val="24"/>
                <w:szCs w:val="24"/>
              </w:rPr>
            </w:pPr>
          </w:p>
        </w:tc>
        <w:tc>
          <w:tcPr>
            <w:tcW w:w="1134" w:type="dxa"/>
            <w:tcBorders>
              <w:left w:val="single" w:sz="4" w:space="0" w:color="auto"/>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134" w:type="dxa"/>
            <w:tcBorders>
              <w:left w:val="single" w:sz="4" w:space="0" w:color="auto"/>
              <w:right w:val="single" w:sz="4" w:space="0" w:color="auto"/>
            </w:tcBorders>
            <w:vAlign w:val="bottom"/>
          </w:tcPr>
          <w:p w:rsidR="003E09B8" w:rsidRPr="00553620" w:rsidRDefault="003E09B8"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3E09B8" w:rsidRPr="00553620" w:rsidRDefault="003E09B8"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vAlign w:val="bottom"/>
          </w:tcPr>
          <w:p w:rsidR="003E09B8" w:rsidRPr="00553620" w:rsidRDefault="00AC29B6"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3E09B8" w:rsidRPr="00553620" w:rsidRDefault="00AC29B6"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3E09B8" w:rsidRPr="00553620" w:rsidTr="00AC410B">
        <w:trPr>
          <w:trHeight w:val="790"/>
        </w:trPr>
        <w:tc>
          <w:tcPr>
            <w:tcW w:w="2235" w:type="dxa"/>
            <w:vMerge/>
            <w:tcBorders>
              <w:left w:val="single" w:sz="4" w:space="0" w:color="auto"/>
              <w:bottom w:val="single" w:sz="4" w:space="0" w:color="auto"/>
              <w:right w:val="single" w:sz="4" w:space="0" w:color="auto"/>
            </w:tcBorders>
            <w:vAlign w:val="bottom"/>
          </w:tcPr>
          <w:p w:rsidR="003E09B8" w:rsidRPr="00553620" w:rsidRDefault="003E09B8"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3E09B8" w:rsidRPr="00553620" w:rsidRDefault="003E09B8" w:rsidP="00C9702C">
            <w:pPr>
              <w:rPr>
                <w:rFonts w:ascii="Times New Roman" w:hAnsi="Times New Roman"/>
                <w:color w:val="000000"/>
                <w:sz w:val="24"/>
                <w:szCs w:val="24"/>
              </w:rPr>
            </w:pPr>
          </w:p>
        </w:tc>
        <w:tc>
          <w:tcPr>
            <w:tcW w:w="1134" w:type="dxa"/>
            <w:tcBorders>
              <w:left w:val="single" w:sz="4" w:space="0" w:color="auto"/>
              <w:bottom w:val="single" w:sz="4" w:space="0" w:color="auto"/>
              <w:right w:val="single" w:sz="4" w:space="0" w:color="auto"/>
            </w:tcBorders>
            <w:vAlign w:val="bottom"/>
          </w:tcPr>
          <w:p w:rsidR="003E09B8"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2018</w:t>
            </w:r>
          </w:p>
        </w:tc>
        <w:tc>
          <w:tcPr>
            <w:tcW w:w="1134" w:type="dxa"/>
            <w:tcBorders>
              <w:left w:val="single" w:sz="4" w:space="0" w:color="auto"/>
              <w:bottom w:val="single" w:sz="4" w:space="0" w:color="auto"/>
              <w:right w:val="single" w:sz="4" w:space="0" w:color="auto"/>
            </w:tcBorders>
            <w:vAlign w:val="bottom"/>
          </w:tcPr>
          <w:p w:rsidR="003E09B8"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2018</w:t>
            </w:r>
          </w:p>
        </w:tc>
        <w:tc>
          <w:tcPr>
            <w:tcW w:w="1418" w:type="dxa"/>
            <w:tcBorders>
              <w:top w:val="single" w:sz="4" w:space="0" w:color="auto"/>
              <w:left w:val="nil"/>
              <w:bottom w:val="single" w:sz="4" w:space="0" w:color="auto"/>
              <w:right w:val="single" w:sz="4" w:space="0" w:color="auto"/>
            </w:tcBorders>
          </w:tcPr>
          <w:p w:rsidR="003E09B8" w:rsidRPr="00553620" w:rsidRDefault="003E09B8"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источники</w:t>
            </w:r>
          </w:p>
        </w:tc>
        <w:tc>
          <w:tcPr>
            <w:tcW w:w="992" w:type="dxa"/>
            <w:tcBorders>
              <w:top w:val="single" w:sz="4" w:space="0" w:color="auto"/>
              <w:left w:val="nil"/>
              <w:bottom w:val="single" w:sz="4" w:space="0" w:color="auto"/>
              <w:right w:val="single" w:sz="4" w:space="0" w:color="auto"/>
            </w:tcBorders>
            <w:vAlign w:val="bottom"/>
          </w:tcPr>
          <w:p w:rsidR="003E09B8" w:rsidRPr="00553620" w:rsidRDefault="003E09B8"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3E09B8" w:rsidRPr="00553620" w:rsidRDefault="003E09B8"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3E09B8"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AC29B6" w:rsidRPr="00553620" w:rsidTr="00AC410B">
        <w:trPr>
          <w:trHeight w:val="790"/>
        </w:trPr>
        <w:tc>
          <w:tcPr>
            <w:tcW w:w="2235" w:type="dxa"/>
            <w:vMerge w:val="restart"/>
            <w:tcBorders>
              <w:top w:val="single" w:sz="4" w:space="0" w:color="auto"/>
              <w:left w:val="single" w:sz="4" w:space="0" w:color="auto"/>
              <w:right w:val="single" w:sz="4" w:space="0" w:color="auto"/>
            </w:tcBorders>
            <w:vAlign w:val="bottom"/>
          </w:tcPr>
          <w:p w:rsidR="00AC29B6" w:rsidRPr="00553620" w:rsidRDefault="00AC29B6" w:rsidP="006F7AD9">
            <w:pPr>
              <w:pStyle w:val="a4"/>
              <w:tabs>
                <w:tab w:val="left" w:pos="284"/>
              </w:tabs>
              <w:ind w:left="0"/>
              <w:rPr>
                <w:rFonts w:ascii="Times New Roman" w:hAnsi="Times New Roman"/>
                <w:sz w:val="24"/>
                <w:szCs w:val="24"/>
              </w:rPr>
            </w:pPr>
          </w:p>
        </w:tc>
        <w:tc>
          <w:tcPr>
            <w:tcW w:w="1417" w:type="dxa"/>
            <w:vMerge w:val="restart"/>
            <w:tcBorders>
              <w:top w:val="single" w:sz="4" w:space="0" w:color="auto"/>
              <w:left w:val="nil"/>
              <w:right w:val="single" w:sz="4" w:space="0" w:color="auto"/>
            </w:tcBorders>
            <w:vAlign w:val="bottom"/>
          </w:tcPr>
          <w:p w:rsidR="00AC29B6" w:rsidRPr="00553620" w:rsidRDefault="00AC29B6" w:rsidP="00C9702C">
            <w:pPr>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vAlign w:val="bottom"/>
          </w:tcPr>
          <w:p w:rsidR="00AC29B6"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2019</w:t>
            </w:r>
          </w:p>
        </w:tc>
        <w:tc>
          <w:tcPr>
            <w:tcW w:w="1134" w:type="dxa"/>
            <w:vMerge w:val="restart"/>
            <w:tcBorders>
              <w:top w:val="single" w:sz="4" w:space="0" w:color="auto"/>
              <w:left w:val="nil"/>
              <w:right w:val="single" w:sz="4" w:space="0" w:color="auto"/>
            </w:tcBorders>
            <w:vAlign w:val="bottom"/>
          </w:tcPr>
          <w:p w:rsidR="00AC29B6"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2019</w:t>
            </w:r>
          </w:p>
        </w:tc>
        <w:tc>
          <w:tcPr>
            <w:tcW w:w="1418" w:type="dxa"/>
            <w:tcBorders>
              <w:top w:val="single" w:sz="4" w:space="0" w:color="auto"/>
              <w:left w:val="nil"/>
              <w:bottom w:val="single" w:sz="4" w:space="0" w:color="auto"/>
              <w:right w:val="single" w:sz="4" w:space="0" w:color="auto"/>
            </w:tcBorders>
          </w:tcPr>
          <w:p w:rsidR="00AC29B6" w:rsidRPr="00553620" w:rsidRDefault="00AC29B6"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4000,0</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4000,0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AC29B6" w:rsidRPr="00553620" w:rsidTr="00AC410B">
        <w:trPr>
          <w:trHeight w:val="790"/>
        </w:trPr>
        <w:tc>
          <w:tcPr>
            <w:tcW w:w="2235" w:type="dxa"/>
            <w:vMerge/>
            <w:tcBorders>
              <w:left w:val="single" w:sz="4" w:space="0" w:color="auto"/>
              <w:right w:val="single" w:sz="4" w:space="0" w:color="auto"/>
            </w:tcBorders>
            <w:vAlign w:val="bottom"/>
          </w:tcPr>
          <w:p w:rsidR="00AC29B6" w:rsidRPr="00553620" w:rsidRDefault="00AC29B6"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AC29B6" w:rsidRPr="00553620" w:rsidRDefault="00AC29B6"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553620" w:rsidRDefault="00AC29B6"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553620" w:rsidRDefault="00AC29B6"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AC29B6" w:rsidRPr="00553620" w:rsidRDefault="00AC29B6"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Федеральный бюджет</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2880,0</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2880,0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AC29B6" w:rsidRPr="00553620" w:rsidTr="00AC410B">
        <w:trPr>
          <w:trHeight w:val="790"/>
        </w:trPr>
        <w:tc>
          <w:tcPr>
            <w:tcW w:w="2235" w:type="dxa"/>
            <w:vMerge/>
            <w:tcBorders>
              <w:left w:val="single" w:sz="4" w:space="0" w:color="auto"/>
              <w:right w:val="single" w:sz="4" w:space="0" w:color="auto"/>
            </w:tcBorders>
            <w:vAlign w:val="bottom"/>
          </w:tcPr>
          <w:p w:rsidR="00AC29B6" w:rsidRPr="00553620" w:rsidRDefault="00AC29B6"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AC29B6" w:rsidRPr="00553620" w:rsidRDefault="00AC29B6"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553620" w:rsidRDefault="00AC29B6"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553620" w:rsidRDefault="00AC29B6"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AC29B6" w:rsidRPr="00553620" w:rsidRDefault="00AC29B6"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1120,0</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1120,0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AC29B6" w:rsidRPr="00553620" w:rsidTr="00AC410B">
        <w:trPr>
          <w:trHeight w:val="790"/>
        </w:trPr>
        <w:tc>
          <w:tcPr>
            <w:tcW w:w="2235" w:type="dxa"/>
            <w:vMerge/>
            <w:tcBorders>
              <w:left w:val="single" w:sz="4" w:space="0" w:color="auto"/>
              <w:right w:val="single" w:sz="4" w:space="0" w:color="auto"/>
            </w:tcBorders>
            <w:vAlign w:val="bottom"/>
          </w:tcPr>
          <w:p w:rsidR="00AC29B6" w:rsidRPr="00553620" w:rsidRDefault="00AC29B6"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AC29B6" w:rsidRPr="00553620" w:rsidRDefault="00AC29B6"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553620" w:rsidRDefault="00AC29B6"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553620" w:rsidRDefault="00AC29B6"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AC29B6" w:rsidRPr="00553620" w:rsidRDefault="00AC29B6"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AC29B6" w:rsidRPr="00553620" w:rsidTr="00AC410B">
        <w:trPr>
          <w:trHeight w:val="790"/>
        </w:trPr>
        <w:tc>
          <w:tcPr>
            <w:tcW w:w="2235" w:type="dxa"/>
            <w:vMerge/>
            <w:tcBorders>
              <w:left w:val="single" w:sz="4" w:space="0" w:color="auto"/>
              <w:right w:val="single" w:sz="4" w:space="0" w:color="auto"/>
            </w:tcBorders>
            <w:vAlign w:val="bottom"/>
          </w:tcPr>
          <w:p w:rsidR="00AC29B6" w:rsidRPr="00553620" w:rsidRDefault="00AC29B6"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AC29B6" w:rsidRPr="00553620" w:rsidRDefault="00AC29B6"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553620" w:rsidRDefault="00AC29B6"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AC29B6" w:rsidRPr="00553620" w:rsidRDefault="00AC29B6"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AC29B6" w:rsidRPr="00553620" w:rsidRDefault="00AC29B6"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AC29B6" w:rsidRPr="00553620" w:rsidTr="00AC410B">
        <w:trPr>
          <w:trHeight w:val="790"/>
        </w:trPr>
        <w:tc>
          <w:tcPr>
            <w:tcW w:w="2235" w:type="dxa"/>
            <w:vMerge/>
            <w:tcBorders>
              <w:left w:val="single" w:sz="4" w:space="0" w:color="auto"/>
              <w:bottom w:val="single" w:sz="4" w:space="0" w:color="auto"/>
              <w:right w:val="single" w:sz="4" w:space="0" w:color="auto"/>
            </w:tcBorders>
            <w:vAlign w:val="bottom"/>
          </w:tcPr>
          <w:p w:rsidR="00AC29B6" w:rsidRPr="00553620" w:rsidRDefault="00AC29B6"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AC29B6" w:rsidRPr="00553620" w:rsidRDefault="00AC29B6" w:rsidP="00C9702C">
            <w:pPr>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AC29B6" w:rsidRPr="00553620" w:rsidRDefault="00AC29B6" w:rsidP="00C9702C">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AC29B6" w:rsidRPr="00553620" w:rsidRDefault="00AC29B6"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AC29B6" w:rsidRPr="00553620" w:rsidRDefault="00AC29B6"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средства</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AC29B6" w:rsidRPr="00553620" w:rsidRDefault="00AC410B"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val="restart"/>
            <w:tcBorders>
              <w:top w:val="single" w:sz="4" w:space="0" w:color="auto"/>
              <w:left w:val="single" w:sz="4" w:space="0" w:color="auto"/>
              <w:right w:val="single" w:sz="4" w:space="0" w:color="auto"/>
            </w:tcBorders>
            <w:vAlign w:val="bottom"/>
          </w:tcPr>
          <w:p w:rsidR="00DD556E" w:rsidRPr="00553620" w:rsidRDefault="00EF123C" w:rsidP="006F7AD9">
            <w:pPr>
              <w:pStyle w:val="a4"/>
              <w:tabs>
                <w:tab w:val="left" w:pos="284"/>
              </w:tabs>
              <w:ind w:left="0"/>
              <w:rPr>
                <w:rFonts w:ascii="Times New Roman" w:hAnsi="Times New Roman"/>
                <w:sz w:val="24"/>
                <w:szCs w:val="24"/>
              </w:rPr>
            </w:pPr>
            <w:r w:rsidRPr="00553620">
              <w:rPr>
                <w:rFonts w:ascii="Times New Roman" w:hAnsi="Times New Roman"/>
                <w:sz w:val="24"/>
                <w:szCs w:val="24"/>
              </w:rPr>
              <w:t>3</w:t>
            </w:r>
            <w:r w:rsidR="00DD556E" w:rsidRPr="00553620">
              <w:rPr>
                <w:rFonts w:ascii="Times New Roman" w:hAnsi="Times New Roman"/>
                <w:sz w:val="24"/>
                <w:szCs w:val="24"/>
              </w:rPr>
              <w:t>. Благоустройство дворовой территории МКД по ул. Юбилейная, с. Бирюковка МО «Бирюковский сельсовет»</w:t>
            </w:r>
          </w:p>
        </w:tc>
        <w:tc>
          <w:tcPr>
            <w:tcW w:w="1417" w:type="dxa"/>
            <w:vMerge w:val="restart"/>
            <w:tcBorders>
              <w:top w:val="single" w:sz="4" w:space="0" w:color="auto"/>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r w:rsidRPr="00553620">
              <w:rPr>
                <w:rFonts w:ascii="Times New Roman" w:hAnsi="Times New Roman"/>
                <w:color w:val="000000"/>
                <w:sz w:val="24"/>
                <w:szCs w:val="24"/>
              </w:rPr>
              <w:t>Администрация МО «Бирюковский сельсовет»</w:t>
            </w:r>
          </w:p>
        </w:tc>
        <w:tc>
          <w:tcPr>
            <w:tcW w:w="1134" w:type="dxa"/>
            <w:vMerge w:val="restart"/>
            <w:tcBorders>
              <w:top w:val="single" w:sz="4" w:space="0" w:color="auto"/>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2020</w:t>
            </w:r>
          </w:p>
        </w:tc>
        <w:tc>
          <w:tcPr>
            <w:tcW w:w="1134" w:type="dxa"/>
            <w:vMerge w:val="restart"/>
            <w:tcBorders>
              <w:top w:val="single" w:sz="4" w:space="0" w:color="auto"/>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2020</w:t>
            </w: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5000,0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5000,0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Федеральный бюджет</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3600,0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3600,0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1400,0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bottom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средства</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val="restart"/>
            <w:tcBorders>
              <w:top w:val="single" w:sz="4" w:space="0" w:color="auto"/>
              <w:left w:val="single" w:sz="4" w:space="0" w:color="auto"/>
              <w:right w:val="single" w:sz="4" w:space="0" w:color="auto"/>
            </w:tcBorders>
            <w:vAlign w:val="bottom"/>
          </w:tcPr>
          <w:p w:rsidR="00DD556E" w:rsidRPr="00553620" w:rsidRDefault="00DD556E" w:rsidP="00AC29B6">
            <w:pPr>
              <w:pStyle w:val="a4"/>
              <w:tabs>
                <w:tab w:val="left" w:pos="284"/>
              </w:tabs>
              <w:ind w:left="0"/>
              <w:rPr>
                <w:rFonts w:ascii="Times New Roman" w:hAnsi="Times New Roman"/>
                <w:sz w:val="24"/>
                <w:szCs w:val="24"/>
              </w:rPr>
            </w:pPr>
          </w:p>
        </w:tc>
        <w:tc>
          <w:tcPr>
            <w:tcW w:w="1417" w:type="dxa"/>
            <w:vMerge w:val="restart"/>
            <w:tcBorders>
              <w:top w:val="single" w:sz="4" w:space="0" w:color="auto"/>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2021</w:t>
            </w:r>
          </w:p>
        </w:tc>
        <w:tc>
          <w:tcPr>
            <w:tcW w:w="1134" w:type="dxa"/>
            <w:vMerge w:val="restart"/>
            <w:tcBorders>
              <w:top w:val="single" w:sz="4" w:space="0" w:color="auto"/>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2021</w:t>
            </w: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5000,0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5000,0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Федеральный бюджет</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3600,0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FA127B">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3600,0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1400,0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bottom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источники</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val="restart"/>
            <w:tcBorders>
              <w:top w:val="single" w:sz="4" w:space="0" w:color="auto"/>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val="restart"/>
            <w:tcBorders>
              <w:top w:val="single" w:sz="4" w:space="0" w:color="auto"/>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2022</w:t>
            </w:r>
          </w:p>
        </w:tc>
        <w:tc>
          <w:tcPr>
            <w:tcW w:w="1134" w:type="dxa"/>
            <w:vMerge w:val="restart"/>
            <w:tcBorders>
              <w:top w:val="single" w:sz="4" w:space="0" w:color="auto"/>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2022</w:t>
            </w: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5000,0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5000,0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Федеральный бюджет</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3600,0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3600,0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1400,0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bottom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источники</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val="restart"/>
            <w:tcBorders>
              <w:top w:val="single" w:sz="4" w:space="0" w:color="auto"/>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val="restart"/>
            <w:tcBorders>
              <w:top w:val="single" w:sz="4" w:space="0" w:color="auto"/>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val="restart"/>
            <w:tcBorders>
              <w:top w:val="single" w:sz="4" w:space="0" w:color="auto"/>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2023</w:t>
            </w:r>
          </w:p>
        </w:tc>
        <w:tc>
          <w:tcPr>
            <w:tcW w:w="1134" w:type="dxa"/>
            <w:vMerge w:val="restart"/>
            <w:tcBorders>
              <w:top w:val="single" w:sz="4" w:space="0" w:color="auto"/>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2023</w:t>
            </w: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Итого</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5000,0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FA127B">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5000,0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Федеральный бюджет</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3600,0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3600,0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1400,0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1400,0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 xml:space="preserve">Бюджет сельских поселений </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790"/>
        </w:trPr>
        <w:tc>
          <w:tcPr>
            <w:tcW w:w="2235" w:type="dxa"/>
            <w:vMerge/>
            <w:tcBorders>
              <w:left w:val="single" w:sz="4" w:space="0" w:color="auto"/>
              <w:bottom w:val="single" w:sz="4" w:space="0" w:color="auto"/>
              <w:right w:val="single" w:sz="4" w:space="0" w:color="auto"/>
            </w:tcBorders>
            <w:vAlign w:val="bottom"/>
          </w:tcPr>
          <w:p w:rsidR="00DD556E" w:rsidRPr="00553620" w:rsidRDefault="00DD556E" w:rsidP="006F7AD9">
            <w:pPr>
              <w:pStyle w:val="a4"/>
              <w:tabs>
                <w:tab w:val="left" w:pos="284"/>
              </w:tabs>
              <w:ind w:left="0"/>
              <w:rPr>
                <w:rFonts w:ascii="Times New Roman" w:hAnsi="Times New Roman"/>
                <w:sz w:val="24"/>
                <w:szCs w:val="24"/>
              </w:rPr>
            </w:pPr>
          </w:p>
        </w:tc>
        <w:tc>
          <w:tcPr>
            <w:tcW w:w="1417" w:type="dxa"/>
            <w:vMerge/>
            <w:tcBorders>
              <w:left w:val="nil"/>
              <w:bottom w:val="single" w:sz="4" w:space="0" w:color="auto"/>
              <w:right w:val="single" w:sz="4" w:space="0" w:color="auto"/>
            </w:tcBorders>
            <w:vAlign w:val="bottom"/>
          </w:tcPr>
          <w:p w:rsidR="00DD556E" w:rsidRPr="00553620" w:rsidRDefault="00DD556E" w:rsidP="00C9702C">
            <w:pPr>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134" w:type="dxa"/>
            <w:vMerge/>
            <w:tcBorders>
              <w:left w:val="nil"/>
              <w:bottom w:val="single" w:sz="4" w:space="0" w:color="auto"/>
              <w:right w:val="single" w:sz="4" w:space="0" w:color="auto"/>
            </w:tcBorders>
            <w:vAlign w:val="bottom"/>
          </w:tcPr>
          <w:p w:rsidR="00DD556E" w:rsidRPr="00553620" w:rsidRDefault="00DD556E" w:rsidP="00C9702C">
            <w:pPr>
              <w:spacing w:after="0" w:line="240" w:lineRule="auto"/>
              <w:rPr>
                <w:rFonts w:ascii="Times New Roman" w:hAnsi="Times New Roman"/>
                <w:color w:val="000000"/>
                <w:sz w:val="24"/>
                <w:szCs w:val="24"/>
              </w:rPr>
            </w:pPr>
          </w:p>
        </w:tc>
        <w:tc>
          <w:tcPr>
            <w:tcW w:w="1418" w:type="dxa"/>
            <w:tcBorders>
              <w:top w:val="single" w:sz="4" w:space="0" w:color="auto"/>
              <w:left w:val="nil"/>
              <w:bottom w:val="single" w:sz="4" w:space="0" w:color="auto"/>
              <w:right w:val="single" w:sz="4" w:space="0" w:color="auto"/>
            </w:tcBorders>
          </w:tcPr>
          <w:p w:rsidR="00DD556E" w:rsidRPr="00553620" w:rsidRDefault="00DD556E" w:rsidP="003E09B8">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источники</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2" w:type="dxa"/>
            <w:tcBorders>
              <w:top w:val="single" w:sz="4" w:space="0" w:color="auto"/>
              <w:left w:val="nil"/>
              <w:bottom w:val="single" w:sz="4" w:space="0" w:color="auto"/>
              <w:right w:val="single" w:sz="4" w:space="0" w:color="auto"/>
            </w:tcBorders>
            <w:vAlign w:val="bottom"/>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C9702C">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bl>
    <w:p w:rsidR="00195652" w:rsidRPr="00553620" w:rsidRDefault="00195652" w:rsidP="00E36F53">
      <w:pPr>
        <w:tabs>
          <w:tab w:val="left" w:pos="328"/>
        </w:tabs>
        <w:spacing w:after="0" w:line="240" w:lineRule="auto"/>
        <w:ind w:left="9639"/>
        <w:rPr>
          <w:rFonts w:ascii="Times New Roman" w:hAnsi="Times New Roman"/>
          <w:bCs/>
          <w:color w:val="000000"/>
          <w:sz w:val="24"/>
          <w:szCs w:val="24"/>
        </w:rPr>
      </w:pPr>
      <w:r w:rsidRPr="00553620">
        <w:rPr>
          <w:rFonts w:ascii="Times New Roman" w:hAnsi="Times New Roman"/>
          <w:bCs/>
          <w:color w:val="000000"/>
          <w:sz w:val="24"/>
          <w:szCs w:val="24"/>
        </w:rPr>
        <w:t xml:space="preserve">Приложение № </w:t>
      </w:r>
      <w:r w:rsidR="00D02B19" w:rsidRPr="00553620">
        <w:rPr>
          <w:rFonts w:ascii="Times New Roman" w:hAnsi="Times New Roman"/>
          <w:bCs/>
          <w:color w:val="000000"/>
          <w:sz w:val="24"/>
          <w:szCs w:val="24"/>
        </w:rPr>
        <w:t>4</w:t>
      </w:r>
    </w:p>
    <w:p w:rsidR="00195652" w:rsidRPr="00553620" w:rsidRDefault="00195652" w:rsidP="00E36F53">
      <w:pPr>
        <w:spacing w:after="0" w:line="240" w:lineRule="auto"/>
        <w:ind w:left="9639"/>
        <w:rPr>
          <w:rFonts w:ascii="Times New Roman" w:hAnsi="Times New Roman"/>
          <w:sz w:val="24"/>
          <w:szCs w:val="24"/>
        </w:rPr>
      </w:pPr>
      <w:r w:rsidRPr="00553620">
        <w:rPr>
          <w:rFonts w:ascii="Times New Roman" w:hAnsi="Times New Roman"/>
          <w:bCs/>
          <w:color w:val="000000"/>
          <w:sz w:val="24"/>
          <w:szCs w:val="24"/>
        </w:rPr>
        <w:t>к м</w:t>
      </w:r>
      <w:r w:rsidRPr="00553620">
        <w:rPr>
          <w:rFonts w:ascii="Times New Roman" w:hAnsi="Times New Roman"/>
          <w:sz w:val="24"/>
          <w:szCs w:val="24"/>
        </w:rPr>
        <w:t>униципальной программе</w:t>
      </w:r>
    </w:p>
    <w:p w:rsidR="00195652" w:rsidRPr="00553620" w:rsidRDefault="00195652" w:rsidP="00E36F53">
      <w:pPr>
        <w:spacing w:after="0" w:line="240" w:lineRule="auto"/>
        <w:ind w:left="9639"/>
        <w:rPr>
          <w:rFonts w:ascii="Times New Roman" w:hAnsi="Times New Roman"/>
          <w:sz w:val="24"/>
          <w:szCs w:val="24"/>
        </w:rPr>
      </w:pPr>
      <w:r w:rsidRPr="00553620">
        <w:rPr>
          <w:rFonts w:ascii="Times New Roman" w:hAnsi="Times New Roman"/>
          <w:sz w:val="24"/>
          <w:szCs w:val="24"/>
        </w:rPr>
        <w:t xml:space="preserve">муниципального образования </w:t>
      </w:r>
    </w:p>
    <w:p w:rsidR="00195652" w:rsidRPr="00553620" w:rsidRDefault="00EF123C" w:rsidP="00E36F53">
      <w:pPr>
        <w:spacing w:after="0" w:line="240" w:lineRule="auto"/>
        <w:ind w:left="9639"/>
        <w:rPr>
          <w:rFonts w:ascii="Times New Roman" w:hAnsi="Times New Roman"/>
          <w:sz w:val="24"/>
          <w:szCs w:val="24"/>
        </w:rPr>
      </w:pPr>
      <w:r w:rsidRPr="00553620">
        <w:rPr>
          <w:rFonts w:ascii="Times New Roman" w:hAnsi="Times New Roman"/>
          <w:sz w:val="24"/>
          <w:szCs w:val="24"/>
        </w:rPr>
        <w:t>«</w:t>
      </w:r>
      <w:r w:rsidRPr="00553620">
        <w:rPr>
          <w:rFonts w:ascii="Times New Roman" w:hAnsi="Times New Roman"/>
          <w:sz w:val="28"/>
          <w:szCs w:val="28"/>
        </w:rPr>
        <w:t>Бирюковский  сельсовет</w:t>
      </w:r>
      <w:r w:rsidR="00195652" w:rsidRPr="00553620">
        <w:rPr>
          <w:rFonts w:ascii="Times New Roman" w:hAnsi="Times New Roman"/>
          <w:sz w:val="24"/>
          <w:szCs w:val="24"/>
        </w:rPr>
        <w:t>»</w:t>
      </w:r>
    </w:p>
    <w:p w:rsidR="00195652" w:rsidRPr="00553620" w:rsidRDefault="00195652" w:rsidP="00E36F53">
      <w:pPr>
        <w:spacing w:after="0" w:line="240" w:lineRule="auto"/>
        <w:ind w:left="9639"/>
        <w:rPr>
          <w:rFonts w:ascii="Times New Roman" w:hAnsi="Times New Roman"/>
          <w:bCs/>
          <w:color w:val="000000"/>
          <w:sz w:val="24"/>
          <w:szCs w:val="24"/>
        </w:rPr>
      </w:pPr>
      <w:r w:rsidRPr="00553620">
        <w:rPr>
          <w:rFonts w:ascii="Times New Roman" w:hAnsi="Times New Roman"/>
          <w:sz w:val="24"/>
          <w:szCs w:val="24"/>
        </w:rPr>
        <w:t xml:space="preserve">«Формирование современной городской среды </w:t>
      </w:r>
      <w:r w:rsidR="00C86273" w:rsidRPr="00553620">
        <w:rPr>
          <w:rFonts w:ascii="Times New Roman" w:hAnsi="Times New Roman"/>
          <w:sz w:val="24"/>
          <w:szCs w:val="24"/>
        </w:rPr>
        <w:t xml:space="preserve">на территории </w:t>
      </w:r>
      <w:r w:rsidRPr="00553620">
        <w:rPr>
          <w:rFonts w:ascii="Times New Roman" w:hAnsi="Times New Roman"/>
          <w:sz w:val="24"/>
          <w:szCs w:val="24"/>
        </w:rPr>
        <w:t>муниципального</w:t>
      </w:r>
      <w:r w:rsidR="00EF123C" w:rsidRPr="00553620">
        <w:rPr>
          <w:rFonts w:ascii="Times New Roman" w:hAnsi="Times New Roman"/>
          <w:sz w:val="24"/>
          <w:szCs w:val="24"/>
        </w:rPr>
        <w:t xml:space="preserve"> образования  «</w:t>
      </w:r>
      <w:r w:rsidR="00EF123C" w:rsidRPr="00553620">
        <w:rPr>
          <w:rFonts w:ascii="Times New Roman" w:hAnsi="Times New Roman"/>
          <w:sz w:val="28"/>
          <w:szCs w:val="28"/>
        </w:rPr>
        <w:t>Бирюковский  сельсовет</w:t>
      </w:r>
      <w:r w:rsidRPr="00553620">
        <w:rPr>
          <w:rFonts w:ascii="Times New Roman" w:hAnsi="Times New Roman"/>
          <w:sz w:val="24"/>
          <w:szCs w:val="24"/>
        </w:rPr>
        <w:t xml:space="preserve">» </w:t>
      </w:r>
      <w:r w:rsidR="00180F58" w:rsidRPr="00553620">
        <w:rPr>
          <w:rFonts w:ascii="Times New Roman" w:hAnsi="Times New Roman"/>
          <w:sz w:val="24"/>
          <w:szCs w:val="24"/>
        </w:rPr>
        <w:t>на 2018-202</w:t>
      </w:r>
      <w:r w:rsidR="00612AEE" w:rsidRPr="00553620">
        <w:rPr>
          <w:rFonts w:ascii="Times New Roman" w:hAnsi="Times New Roman"/>
          <w:sz w:val="24"/>
          <w:szCs w:val="24"/>
        </w:rPr>
        <w:t xml:space="preserve">3 </w:t>
      </w:r>
      <w:r w:rsidRPr="00553620">
        <w:rPr>
          <w:rFonts w:ascii="Times New Roman" w:hAnsi="Times New Roman"/>
          <w:sz w:val="24"/>
          <w:szCs w:val="24"/>
        </w:rPr>
        <w:t>год</w:t>
      </w:r>
      <w:r w:rsidR="00612AEE" w:rsidRPr="00553620">
        <w:rPr>
          <w:rFonts w:ascii="Times New Roman" w:hAnsi="Times New Roman"/>
          <w:sz w:val="24"/>
          <w:szCs w:val="24"/>
        </w:rPr>
        <w:t>ы</w:t>
      </w:r>
      <w:r w:rsidRPr="00553620">
        <w:rPr>
          <w:rFonts w:ascii="Times New Roman" w:hAnsi="Times New Roman"/>
          <w:sz w:val="24"/>
          <w:szCs w:val="24"/>
        </w:rPr>
        <w:t>»</w:t>
      </w:r>
    </w:p>
    <w:p w:rsidR="004C70C6" w:rsidRPr="00553620" w:rsidRDefault="004C70C6" w:rsidP="00E36F53">
      <w:pPr>
        <w:spacing w:after="0" w:line="240" w:lineRule="auto"/>
        <w:jc w:val="center"/>
        <w:rPr>
          <w:rFonts w:ascii="Times New Roman" w:hAnsi="Times New Roman"/>
          <w:b/>
          <w:sz w:val="28"/>
          <w:szCs w:val="28"/>
        </w:rPr>
      </w:pPr>
    </w:p>
    <w:p w:rsidR="004C70C6" w:rsidRPr="00553620" w:rsidRDefault="004C70C6" w:rsidP="00E36F53">
      <w:pPr>
        <w:spacing w:after="0" w:line="240" w:lineRule="auto"/>
        <w:jc w:val="center"/>
        <w:rPr>
          <w:rFonts w:ascii="Times New Roman" w:hAnsi="Times New Roman"/>
          <w:b/>
          <w:sz w:val="28"/>
          <w:szCs w:val="28"/>
        </w:rPr>
      </w:pPr>
    </w:p>
    <w:p w:rsidR="004C70C6" w:rsidRPr="00553620" w:rsidRDefault="003A7DA6" w:rsidP="00E36F53">
      <w:pPr>
        <w:spacing w:after="0" w:line="240" w:lineRule="auto"/>
        <w:jc w:val="center"/>
        <w:rPr>
          <w:rFonts w:ascii="Times New Roman" w:hAnsi="Times New Roman"/>
          <w:b/>
          <w:sz w:val="28"/>
          <w:szCs w:val="28"/>
        </w:rPr>
      </w:pPr>
      <w:r w:rsidRPr="00553620">
        <w:rPr>
          <w:rFonts w:ascii="Times New Roman" w:hAnsi="Times New Roman"/>
          <w:b/>
          <w:sz w:val="28"/>
          <w:szCs w:val="28"/>
        </w:rPr>
        <w:t>ПЕРЕЧЕНЬ</w:t>
      </w:r>
    </w:p>
    <w:p w:rsidR="003A7DA6" w:rsidRPr="00553620" w:rsidRDefault="003A7DA6" w:rsidP="00E36F53">
      <w:pPr>
        <w:spacing w:after="0" w:line="240" w:lineRule="auto"/>
        <w:jc w:val="center"/>
        <w:rPr>
          <w:rFonts w:ascii="Times New Roman" w:hAnsi="Times New Roman"/>
          <w:b/>
          <w:sz w:val="28"/>
          <w:szCs w:val="28"/>
        </w:rPr>
      </w:pPr>
      <w:r w:rsidRPr="00553620">
        <w:rPr>
          <w:rFonts w:ascii="Times New Roman" w:hAnsi="Times New Roman"/>
          <w:b/>
          <w:sz w:val="28"/>
          <w:szCs w:val="28"/>
        </w:rPr>
        <w:t xml:space="preserve">дополнительных мероприятий муниципальной  программы </w:t>
      </w:r>
    </w:p>
    <w:p w:rsidR="003A7DA6" w:rsidRPr="00553620" w:rsidRDefault="003A7DA6" w:rsidP="00E36F53">
      <w:pPr>
        <w:spacing w:after="0" w:line="240" w:lineRule="auto"/>
        <w:rPr>
          <w:rFonts w:ascii="Times New Roman" w:hAnsi="Times New Roman"/>
          <w:sz w:val="28"/>
          <w:szCs w:val="28"/>
        </w:rPr>
      </w:pPr>
    </w:p>
    <w:tbl>
      <w:tblPr>
        <w:tblW w:w="14143" w:type="dxa"/>
        <w:tblLayout w:type="fixed"/>
        <w:tblLook w:val="04A0"/>
      </w:tblPr>
      <w:tblGrid>
        <w:gridCol w:w="2514"/>
        <w:gridCol w:w="1418"/>
        <w:gridCol w:w="993"/>
        <w:gridCol w:w="851"/>
        <w:gridCol w:w="2127"/>
        <w:gridCol w:w="993"/>
        <w:gridCol w:w="993"/>
        <w:gridCol w:w="850"/>
        <w:gridCol w:w="851"/>
        <w:gridCol w:w="851"/>
        <w:gridCol w:w="851"/>
        <w:gridCol w:w="851"/>
      </w:tblGrid>
      <w:tr w:rsidR="00873C62" w:rsidRPr="00553620" w:rsidTr="002725EC">
        <w:trPr>
          <w:trHeight w:val="435"/>
        </w:trPr>
        <w:tc>
          <w:tcPr>
            <w:tcW w:w="2514" w:type="dxa"/>
            <w:vMerge w:val="restart"/>
            <w:tcBorders>
              <w:top w:val="single" w:sz="4" w:space="0" w:color="auto"/>
              <w:left w:val="single" w:sz="4" w:space="0" w:color="auto"/>
              <w:bottom w:val="single" w:sz="4" w:space="0" w:color="auto"/>
              <w:right w:val="single" w:sz="4" w:space="0" w:color="auto"/>
            </w:tcBorders>
            <w:vAlign w:val="center"/>
            <w:hideMark/>
          </w:tcPr>
          <w:p w:rsidR="00873C62" w:rsidRPr="00553620" w:rsidRDefault="00873C62"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Номер и наименование основного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873C62" w:rsidRPr="00553620" w:rsidRDefault="00873C62"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 xml:space="preserve">исполнитель </w:t>
            </w:r>
          </w:p>
        </w:tc>
        <w:tc>
          <w:tcPr>
            <w:tcW w:w="1844" w:type="dxa"/>
            <w:gridSpan w:val="2"/>
            <w:tcBorders>
              <w:top w:val="single" w:sz="4" w:space="0" w:color="auto"/>
              <w:left w:val="nil"/>
              <w:bottom w:val="single" w:sz="4" w:space="0" w:color="auto"/>
              <w:right w:val="single" w:sz="4" w:space="0" w:color="auto"/>
            </w:tcBorders>
            <w:vAlign w:val="center"/>
            <w:hideMark/>
          </w:tcPr>
          <w:p w:rsidR="00873C62" w:rsidRPr="00553620" w:rsidRDefault="00873C62"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 xml:space="preserve">Срок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873C62" w:rsidRPr="00553620" w:rsidRDefault="00873C62"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 xml:space="preserve">Источники финансирования </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873C62" w:rsidRPr="00553620" w:rsidRDefault="00873C62"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 xml:space="preserve">Всего (тыс.руб.) </w:t>
            </w:r>
          </w:p>
        </w:tc>
        <w:tc>
          <w:tcPr>
            <w:tcW w:w="5247" w:type="dxa"/>
            <w:gridSpan w:val="6"/>
            <w:tcBorders>
              <w:top w:val="single" w:sz="4" w:space="0" w:color="auto"/>
              <w:left w:val="single" w:sz="4" w:space="0" w:color="auto"/>
              <w:bottom w:val="single" w:sz="4" w:space="0" w:color="auto"/>
              <w:right w:val="single" w:sz="4" w:space="0" w:color="auto"/>
            </w:tcBorders>
            <w:vAlign w:val="center"/>
            <w:hideMark/>
          </w:tcPr>
          <w:p w:rsidR="00873C62" w:rsidRPr="00553620" w:rsidRDefault="00873C62" w:rsidP="00612AEE">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br/>
            </w:r>
          </w:p>
          <w:p w:rsidR="00873C62" w:rsidRPr="00553620" w:rsidRDefault="00873C62"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Объем финансирования по годам</w:t>
            </w:r>
          </w:p>
        </w:tc>
      </w:tr>
      <w:tr w:rsidR="00873C62" w:rsidRPr="00553620" w:rsidTr="002725EC">
        <w:trPr>
          <w:trHeight w:val="617"/>
        </w:trPr>
        <w:tc>
          <w:tcPr>
            <w:tcW w:w="2514" w:type="dxa"/>
            <w:vMerge/>
            <w:tcBorders>
              <w:top w:val="single" w:sz="4" w:space="0" w:color="auto"/>
              <w:left w:val="single" w:sz="4" w:space="0" w:color="auto"/>
              <w:bottom w:val="single" w:sz="4" w:space="0" w:color="auto"/>
              <w:right w:val="single" w:sz="4" w:space="0" w:color="auto"/>
            </w:tcBorders>
            <w:vAlign w:val="center"/>
            <w:hideMark/>
          </w:tcPr>
          <w:p w:rsidR="00873C62" w:rsidRPr="00553620" w:rsidRDefault="00873C62" w:rsidP="00E36F53">
            <w:pPr>
              <w:spacing w:after="0" w:line="240" w:lineRule="auto"/>
              <w:rPr>
                <w:rFonts w:ascii="Times New Roman" w:hAnsi="Times New Roman"/>
                <w:color w:val="00000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73C62" w:rsidRPr="00553620" w:rsidRDefault="00873C62" w:rsidP="00E36F53">
            <w:pPr>
              <w:spacing w:after="0" w:line="240" w:lineRule="auto"/>
              <w:rPr>
                <w:rFonts w:ascii="Times New Roman" w:hAnsi="Times New Roman"/>
                <w:color w:val="000000"/>
                <w:sz w:val="24"/>
                <w:szCs w:val="24"/>
              </w:rPr>
            </w:pPr>
          </w:p>
        </w:tc>
        <w:tc>
          <w:tcPr>
            <w:tcW w:w="993" w:type="dxa"/>
            <w:tcBorders>
              <w:top w:val="nil"/>
              <w:left w:val="nil"/>
              <w:bottom w:val="single" w:sz="4" w:space="0" w:color="auto"/>
              <w:right w:val="single" w:sz="4" w:space="0" w:color="auto"/>
            </w:tcBorders>
            <w:vAlign w:val="center"/>
            <w:hideMark/>
          </w:tcPr>
          <w:p w:rsidR="00873C62" w:rsidRPr="00553620" w:rsidRDefault="00873C62"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начала реализации</w:t>
            </w:r>
          </w:p>
        </w:tc>
        <w:tc>
          <w:tcPr>
            <w:tcW w:w="851" w:type="dxa"/>
            <w:tcBorders>
              <w:top w:val="nil"/>
              <w:left w:val="nil"/>
              <w:bottom w:val="single" w:sz="4" w:space="0" w:color="auto"/>
              <w:right w:val="single" w:sz="4" w:space="0" w:color="auto"/>
            </w:tcBorders>
            <w:vAlign w:val="center"/>
            <w:hideMark/>
          </w:tcPr>
          <w:p w:rsidR="00873C62" w:rsidRPr="00553620" w:rsidRDefault="00873C62" w:rsidP="00E36F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окончания реализации</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73C62" w:rsidRPr="00553620" w:rsidRDefault="00873C62" w:rsidP="00E36F53">
            <w:pPr>
              <w:spacing w:after="0" w:line="240" w:lineRule="auto"/>
              <w:rPr>
                <w:rFonts w:ascii="Times New Roman" w:hAnsi="Times New Roman"/>
                <w:color w:val="000000"/>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73C62" w:rsidRPr="00553620" w:rsidRDefault="00873C62" w:rsidP="00E36F53">
            <w:pPr>
              <w:spacing w:after="0" w:line="240" w:lineRule="auto"/>
              <w:rPr>
                <w:rFonts w:ascii="Times New Roman" w:hAnsi="Times New Roman"/>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873C62" w:rsidRPr="00553620" w:rsidRDefault="00873C62"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2018</w:t>
            </w:r>
          </w:p>
        </w:tc>
        <w:tc>
          <w:tcPr>
            <w:tcW w:w="850" w:type="dxa"/>
            <w:tcBorders>
              <w:top w:val="single" w:sz="4" w:space="0" w:color="auto"/>
              <w:left w:val="single" w:sz="4" w:space="0" w:color="auto"/>
              <w:bottom w:val="single" w:sz="4" w:space="0" w:color="auto"/>
              <w:right w:val="single" w:sz="4" w:space="0" w:color="auto"/>
            </w:tcBorders>
          </w:tcPr>
          <w:p w:rsidR="00873C62" w:rsidRPr="00553620" w:rsidRDefault="00873C62"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873C62" w:rsidRPr="00553620" w:rsidRDefault="00873C62"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tcPr>
          <w:p w:rsidR="00873C62" w:rsidRPr="00553620" w:rsidRDefault="00873C62"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2021</w:t>
            </w:r>
          </w:p>
        </w:tc>
        <w:tc>
          <w:tcPr>
            <w:tcW w:w="851" w:type="dxa"/>
            <w:tcBorders>
              <w:top w:val="single" w:sz="4" w:space="0" w:color="auto"/>
              <w:left w:val="single" w:sz="4" w:space="0" w:color="auto"/>
              <w:bottom w:val="single" w:sz="4" w:space="0" w:color="auto"/>
              <w:right w:val="single" w:sz="4" w:space="0" w:color="auto"/>
            </w:tcBorders>
          </w:tcPr>
          <w:p w:rsidR="00873C62" w:rsidRPr="00553620" w:rsidRDefault="00873C62"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2022</w:t>
            </w:r>
          </w:p>
        </w:tc>
        <w:tc>
          <w:tcPr>
            <w:tcW w:w="851" w:type="dxa"/>
            <w:tcBorders>
              <w:top w:val="single" w:sz="4" w:space="0" w:color="auto"/>
              <w:left w:val="single" w:sz="4" w:space="0" w:color="auto"/>
              <w:bottom w:val="single" w:sz="4" w:space="0" w:color="auto"/>
              <w:right w:val="single" w:sz="4" w:space="0" w:color="auto"/>
            </w:tcBorders>
          </w:tcPr>
          <w:p w:rsidR="00873C62" w:rsidRPr="00553620" w:rsidRDefault="00873C62"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2023</w:t>
            </w:r>
          </w:p>
        </w:tc>
      </w:tr>
      <w:tr w:rsidR="00873C62" w:rsidRPr="00553620" w:rsidTr="002725EC">
        <w:trPr>
          <w:trHeight w:val="300"/>
        </w:trPr>
        <w:tc>
          <w:tcPr>
            <w:tcW w:w="9889" w:type="dxa"/>
            <w:gridSpan w:val="7"/>
            <w:tcBorders>
              <w:top w:val="single" w:sz="4" w:space="0" w:color="auto"/>
              <w:left w:val="single" w:sz="4" w:space="0" w:color="auto"/>
              <w:bottom w:val="single" w:sz="4" w:space="0" w:color="auto"/>
              <w:right w:val="single" w:sz="4" w:space="0" w:color="auto"/>
            </w:tcBorders>
            <w:vAlign w:val="bottom"/>
            <w:hideMark/>
          </w:tcPr>
          <w:p w:rsidR="00873C62" w:rsidRPr="00553620" w:rsidRDefault="00873C62" w:rsidP="00E36F53">
            <w:pPr>
              <w:spacing w:after="0" w:line="240" w:lineRule="auto"/>
              <w:jc w:val="cente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873C62" w:rsidRPr="00553620" w:rsidRDefault="00873C62" w:rsidP="00E36F53">
            <w:pPr>
              <w:spacing w:after="0" w:line="240" w:lineRule="auto"/>
              <w:jc w:val="center"/>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873C62" w:rsidRPr="00553620" w:rsidRDefault="00873C62" w:rsidP="00E36F53">
            <w:pPr>
              <w:spacing w:after="0" w:line="240" w:lineRule="auto"/>
              <w:jc w:val="center"/>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873C62" w:rsidRPr="00553620" w:rsidRDefault="00873C62" w:rsidP="00E36F53">
            <w:pPr>
              <w:spacing w:after="0" w:line="240" w:lineRule="auto"/>
              <w:jc w:val="center"/>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873C62" w:rsidRPr="00553620" w:rsidRDefault="00873C62" w:rsidP="00E36F53">
            <w:pPr>
              <w:spacing w:after="0" w:line="240" w:lineRule="auto"/>
              <w:jc w:val="center"/>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Pr>
          <w:p w:rsidR="00873C62" w:rsidRPr="00553620" w:rsidRDefault="00873C62" w:rsidP="00E36F53">
            <w:pPr>
              <w:spacing w:after="0" w:line="240" w:lineRule="auto"/>
              <w:jc w:val="center"/>
              <w:rPr>
                <w:rFonts w:ascii="Times New Roman" w:hAnsi="Times New Roman"/>
                <w:color w:val="000000"/>
                <w:sz w:val="24"/>
                <w:szCs w:val="24"/>
              </w:rPr>
            </w:pPr>
          </w:p>
        </w:tc>
      </w:tr>
      <w:tr w:rsidR="00873C62" w:rsidRPr="00553620" w:rsidTr="002725EC">
        <w:trPr>
          <w:trHeight w:val="205"/>
        </w:trPr>
        <w:tc>
          <w:tcPr>
            <w:tcW w:w="2514" w:type="dxa"/>
            <w:vMerge w:val="restart"/>
            <w:tcBorders>
              <w:top w:val="single" w:sz="4" w:space="0" w:color="auto"/>
              <w:left w:val="single" w:sz="4" w:space="0" w:color="auto"/>
              <w:right w:val="single" w:sz="4" w:space="0" w:color="auto"/>
            </w:tcBorders>
            <w:vAlign w:val="bottom"/>
            <w:hideMark/>
          </w:tcPr>
          <w:p w:rsidR="00873C62" w:rsidRPr="00553620" w:rsidRDefault="00873C62" w:rsidP="00B2046E">
            <w:pPr>
              <w:pStyle w:val="a4"/>
              <w:tabs>
                <w:tab w:val="left" w:pos="284"/>
              </w:tabs>
              <w:spacing w:after="0" w:line="240" w:lineRule="auto"/>
              <w:ind w:left="0"/>
              <w:rPr>
                <w:rFonts w:ascii="Times New Roman" w:hAnsi="Times New Roman"/>
                <w:sz w:val="24"/>
                <w:szCs w:val="24"/>
              </w:rPr>
            </w:pPr>
            <w:r w:rsidRPr="00553620">
              <w:rPr>
                <w:rFonts w:ascii="Times New Roman" w:hAnsi="Times New Roman"/>
                <w:sz w:val="24"/>
                <w:szCs w:val="24"/>
              </w:rPr>
              <w:t>1.Благоустройство территории общего пользования (парк) по ул.</w:t>
            </w:r>
            <w:r w:rsidR="00C43069" w:rsidRPr="00553620">
              <w:rPr>
                <w:rFonts w:ascii="Times New Roman" w:hAnsi="Times New Roman"/>
                <w:sz w:val="24"/>
                <w:szCs w:val="24"/>
              </w:rPr>
              <w:t xml:space="preserve"> </w:t>
            </w:r>
            <w:r w:rsidR="00EF123C" w:rsidRPr="00553620">
              <w:rPr>
                <w:rFonts w:ascii="Times New Roman" w:hAnsi="Times New Roman"/>
                <w:sz w:val="24"/>
                <w:szCs w:val="24"/>
              </w:rPr>
              <w:t>Мира с. Бирюковка  МО «</w:t>
            </w:r>
            <w:r w:rsidR="00EF123C" w:rsidRPr="00553620">
              <w:rPr>
                <w:rFonts w:ascii="Times New Roman" w:hAnsi="Times New Roman"/>
                <w:sz w:val="28"/>
                <w:szCs w:val="28"/>
              </w:rPr>
              <w:t>Бирюковский  сельсовет»</w:t>
            </w:r>
          </w:p>
          <w:p w:rsidR="00873C62" w:rsidRPr="00553620" w:rsidRDefault="00873C62" w:rsidP="00C50253">
            <w:pPr>
              <w:pStyle w:val="a4"/>
              <w:tabs>
                <w:tab w:val="left" w:pos="284"/>
              </w:tabs>
              <w:spacing w:after="0" w:line="240" w:lineRule="auto"/>
              <w:rPr>
                <w:rFonts w:ascii="Times New Roman" w:hAnsi="Times New Roman"/>
                <w:sz w:val="24"/>
                <w:szCs w:val="24"/>
              </w:rPr>
            </w:pPr>
          </w:p>
          <w:p w:rsidR="00873C62" w:rsidRPr="00553620" w:rsidRDefault="00873C62" w:rsidP="00C50253">
            <w:pPr>
              <w:pStyle w:val="a4"/>
              <w:tabs>
                <w:tab w:val="left" w:pos="284"/>
              </w:tabs>
              <w:spacing w:after="0" w:line="240" w:lineRule="auto"/>
              <w:rPr>
                <w:rFonts w:ascii="Times New Roman" w:hAnsi="Times New Roman"/>
                <w:sz w:val="24"/>
                <w:szCs w:val="24"/>
              </w:rPr>
            </w:pPr>
          </w:p>
          <w:p w:rsidR="00873C62" w:rsidRPr="00553620" w:rsidRDefault="00873C62" w:rsidP="00C50253">
            <w:pPr>
              <w:pStyle w:val="a4"/>
              <w:tabs>
                <w:tab w:val="left" w:pos="284"/>
              </w:tabs>
              <w:spacing w:after="0" w:line="240" w:lineRule="auto"/>
              <w:rPr>
                <w:rFonts w:ascii="Times New Roman" w:hAnsi="Times New Roman"/>
                <w:sz w:val="24"/>
                <w:szCs w:val="24"/>
              </w:rPr>
            </w:pPr>
          </w:p>
          <w:p w:rsidR="00873C62" w:rsidRPr="00553620" w:rsidRDefault="00873C62" w:rsidP="00C50253">
            <w:pPr>
              <w:pStyle w:val="a4"/>
              <w:tabs>
                <w:tab w:val="left" w:pos="284"/>
              </w:tabs>
              <w:spacing w:after="0" w:line="240" w:lineRule="auto"/>
              <w:rPr>
                <w:rFonts w:ascii="Times New Roman" w:hAnsi="Times New Roman"/>
                <w:sz w:val="24"/>
                <w:szCs w:val="24"/>
              </w:rPr>
            </w:pPr>
          </w:p>
          <w:p w:rsidR="00873C62" w:rsidRPr="00553620" w:rsidRDefault="00873C62" w:rsidP="00C50253">
            <w:pPr>
              <w:pStyle w:val="a4"/>
              <w:tabs>
                <w:tab w:val="left" w:pos="284"/>
              </w:tabs>
              <w:spacing w:after="0" w:line="240" w:lineRule="auto"/>
              <w:rPr>
                <w:rFonts w:ascii="Times New Roman" w:hAnsi="Times New Roman"/>
                <w:sz w:val="24"/>
                <w:szCs w:val="24"/>
              </w:rPr>
            </w:pPr>
          </w:p>
          <w:p w:rsidR="00873C62" w:rsidRPr="00553620" w:rsidRDefault="00873C62" w:rsidP="00C50253">
            <w:pPr>
              <w:pStyle w:val="a4"/>
              <w:tabs>
                <w:tab w:val="left" w:pos="284"/>
              </w:tabs>
              <w:spacing w:after="0" w:line="240" w:lineRule="auto"/>
              <w:rPr>
                <w:rFonts w:ascii="Times New Roman" w:hAnsi="Times New Roman"/>
                <w:sz w:val="24"/>
                <w:szCs w:val="24"/>
              </w:rPr>
            </w:pPr>
          </w:p>
          <w:p w:rsidR="00873C62" w:rsidRPr="00553620" w:rsidRDefault="00873C62" w:rsidP="00C50253">
            <w:pPr>
              <w:pStyle w:val="a4"/>
              <w:tabs>
                <w:tab w:val="left" w:pos="284"/>
              </w:tabs>
              <w:spacing w:after="0" w:line="240" w:lineRule="auto"/>
              <w:rPr>
                <w:rFonts w:ascii="Times New Roman" w:hAnsi="Times New Roman"/>
                <w:sz w:val="24"/>
                <w:szCs w:val="24"/>
              </w:rPr>
            </w:pPr>
          </w:p>
          <w:p w:rsidR="00873C62" w:rsidRPr="00553620" w:rsidRDefault="00873C62" w:rsidP="00C50253">
            <w:pPr>
              <w:pStyle w:val="a4"/>
              <w:tabs>
                <w:tab w:val="left" w:pos="284"/>
              </w:tabs>
              <w:spacing w:after="0" w:line="240" w:lineRule="auto"/>
              <w:rPr>
                <w:rFonts w:ascii="Times New Roman" w:hAnsi="Times New Roman"/>
                <w:sz w:val="24"/>
                <w:szCs w:val="24"/>
              </w:rPr>
            </w:pPr>
          </w:p>
          <w:p w:rsidR="00873C62" w:rsidRPr="00553620" w:rsidRDefault="00873C62" w:rsidP="00C50253">
            <w:pPr>
              <w:spacing w:after="0" w:line="240" w:lineRule="auto"/>
              <w:ind w:left="142"/>
              <w:rPr>
                <w:rFonts w:ascii="Times New Roman" w:hAnsi="Times New Roman"/>
                <w:color w:val="000000"/>
                <w:sz w:val="24"/>
                <w:szCs w:val="24"/>
              </w:rPr>
            </w:pPr>
          </w:p>
        </w:tc>
        <w:tc>
          <w:tcPr>
            <w:tcW w:w="1418" w:type="dxa"/>
            <w:vMerge w:val="restart"/>
            <w:tcBorders>
              <w:top w:val="single" w:sz="4" w:space="0" w:color="auto"/>
              <w:left w:val="nil"/>
              <w:right w:val="single" w:sz="4" w:space="0" w:color="auto"/>
            </w:tcBorders>
            <w:vAlign w:val="bottom"/>
            <w:hideMark/>
          </w:tcPr>
          <w:p w:rsidR="00873C62" w:rsidRPr="00553620" w:rsidRDefault="00873C62"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Админист</w:t>
            </w:r>
            <w:r w:rsidR="00EF123C" w:rsidRPr="00553620">
              <w:rPr>
                <w:rFonts w:ascii="Times New Roman" w:hAnsi="Times New Roman"/>
                <w:color w:val="000000"/>
                <w:sz w:val="24"/>
                <w:szCs w:val="24"/>
              </w:rPr>
              <w:t>рация МО «</w:t>
            </w:r>
            <w:r w:rsidR="00EF123C" w:rsidRPr="00553620">
              <w:rPr>
                <w:rFonts w:ascii="Times New Roman" w:hAnsi="Times New Roman"/>
                <w:sz w:val="28"/>
                <w:szCs w:val="28"/>
              </w:rPr>
              <w:t>Бирюковский  сельсовет</w:t>
            </w:r>
            <w:r w:rsidRPr="00553620">
              <w:rPr>
                <w:rFonts w:ascii="Times New Roman" w:hAnsi="Times New Roman"/>
                <w:color w:val="000000"/>
                <w:sz w:val="24"/>
                <w:szCs w:val="24"/>
              </w:rPr>
              <w:t>»</w:t>
            </w: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tc>
        <w:tc>
          <w:tcPr>
            <w:tcW w:w="993" w:type="dxa"/>
            <w:vMerge w:val="restart"/>
            <w:tcBorders>
              <w:top w:val="single" w:sz="4" w:space="0" w:color="auto"/>
              <w:left w:val="nil"/>
              <w:right w:val="single" w:sz="4" w:space="0" w:color="auto"/>
            </w:tcBorders>
            <w:vAlign w:val="bottom"/>
            <w:hideMark/>
          </w:tcPr>
          <w:p w:rsidR="00873C62"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2018</w:t>
            </w: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tc>
        <w:tc>
          <w:tcPr>
            <w:tcW w:w="851" w:type="dxa"/>
            <w:vMerge w:val="restart"/>
            <w:tcBorders>
              <w:top w:val="single" w:sz="4" w:space="0" w:color="auto"/>
              <w:left w:val="nil"/>
              <w:right w:val="single" w:sz="4" w:space="0" w:color="auto"/>
            </w:tcBorders>
            <w:vAlign w:val="bottom"/>
            <w:hideMark/>
          </w:tcPr>
          <w:p w:rsidR="00873C62"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2018</w:t>
            </w: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p w:rsidR="00873C62" w:rsidRPr="00553620" w:rsidRDefault="00873C62"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vAlign w:val="bottom"/>
            <w:hideMark/>
          </w:tcPr>
          <w:p w:rsidR="00873C62" w:rsidRPr="00553620" w:rsidRDefault="00873C62"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Итого</w:t>
            </w:r>
          </w:p>
          <w:p w:rsidR="00873C62" w:rsidRPr="00553620" w:rsidRDefault="00873C62" w:rsidP="00C502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hideMark/>
          </w:tcPr>
          <w:p w:rsidR="00873C62" w:rsidRPr="00553620" w:rsidRDefault="00873C62"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4000</w:t>
            </w:r>
            <w:r w:rsidR="00C43069" w:rsidRPr="00553620">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hideMark/>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4000,0</w:t>
            </w:r>
          </w:p>
        </w:tc>
        <w:tc>
          <w:tcPr>
            <w:tcW w:w="850"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873C62" w:rsidRPr="00553620" w:rsidTr="002725EC">
        <w:trPr>
          <w:trHeight w:val="205"/>
        </w:trPr>
        <w:tc>
          <w:tcPr>
            <w:tcW w:w="2514" w:type="dxa"/>
            <w:vMerge/>
            <w:tcBorders>
              <w:left w:val="single" w:sz="4" w:space="0" w:color="auto"/>
              <w:right w:val="single" w:sz="4" w:space="0" w:color="auto"/>
            </w:tcBorders>
            <w:vAlign w:val="bottom"/>
            <w:hideMark/>
          </w:tcPr>
          <w:p w:rsidR="00873C62" w:rsidRPr="00553620" w:rsidRDefault="00873C62" w:rsidP="00E36F53">
            <w:pPr>
              <w:pStyle w:val="a4"/>
              <w:numPr>
                <w:ilvl w:val="0"/>
                <w:numId w:val="26"/>
              </w:numPr>
              <w:tabs>
                <w:tab w:val="left" w:pos="142"/>
                <w:tab w:val="left" w:pos="284"/>
              </w:tabs>
              <w:spacing w:after="0" w:line="240" w:lineRule="auto"/>
              <w:ind w:left="0" w:hanging="11"/>
              <w:rPr>
                <w:rFonts w:ascii="Times New Roman" w:hAnsi="Times New Roman"/>
                <w:sz w:val="24"/>
                <w:szCs w:val="24"/>
              </w:rPr>
            </w:pPr>
          </w:p>
        </w:tc>
        <w:tc>
          <w:tcPr>
            <w:tcW w:w="1418"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vAlign w:val="bottom"/>
            <w:hideMark/>
          </w:tcPr>
          <w:p w:rsidR="00873C62" w:rsidRPr="00553620" w:rsidRDefault="00873C62"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Федеральный бюджет</w:t>
            </w:r>
          </w:p>
          <w:p w:rsidR="00873C62" w:rsidRPr="00553620" w:rsidRDefault="00873C62" w:rsidP="00E36F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hideMark/>
          </w:tcPr>
          <w:p w:rsidR="00873C62" w:rsidRPr="00553620" w:rsidRDefault="00873C62"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2880</w:t>
            </w:r>
            <w:r w:rsidR="00C43069" w:rsidRPr="00553620">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hideMark/>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2880,0</w:t>
            </w:r>
          </w:p>
        </w:tc>
        <w:tc>
          <w:tcPr>
            <w:tcW w:w="850"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873C62" w:rsidRPr="00553620" w:rsidTr="002725EC">
        <w:trPr>
          <w:trHeight w:val="205"/>
        </w:trPr>
        <w:tc>
          <w:tcPr>
            <w:tcW w:w="2514" w:type="dxa"/>
            <w:vMerge/>
            <w:tcBorders>
              <w:left w:val="single" w:sz="4" w:space="0" w:color="auto"/>
              <w:right w:val="single" w:sz="4" w:space="0" w:color="auto"/>
            </w:tcBorders>
            <w:vAlign w:val="bottom"/>
            <w:hideMark/>
          </w:tcPr>
          <w:p w:rsidR="00873C62" w:rsidRPr="00553620" w:rsidRDefault="00873C62" w:rsidP="00E36F53">
            <w:pPr>
              <w:pStyle w:val="a4"/>
              <w:numPr>
                <w:ilvl w:val="0"/>
                <w:numId w:val="26"/>
              </w:numPr>
              <w:tabs>
                <w:tab w:val="left" w:pos="142"/>
                <w:tab w:val="left" w:pos="284"/>
              </w:tabs>
              <w:spacing w:after="0" w:line="240" w:lineRule="auto"/>
              <w:ind w:left="0" w:hanging="11"/>
              <w:rPr>
                <w:rFonts w:ascii="Times New Roman" w:hAnsi="Times New Roman"/>
                <w:sz w:val="24"/>
                <w:szCs w:val="24"/>
              </w:rPr>
            </w:pPr>
          </w:p>
        </w:tc>
        <w:tc>
          <w:tcPr>
            <w:tcW w:w="1418"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vAlign w:val="bottom"/>
            <w:hideMark/>
          </w:tcPr>
          <w:p w:rsidR="00873C62" w:rsidRPr="00553620" w:rsidRDefault="00873C62"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p w:rsidR="00873C62" w:rsidRPr="00553620" w:rsidRDefault="00873C62" w:rsidP="00E36F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hideMark/>
          </w:tcPr>
          <w:p w:rsidR="00873C62" w:rsidRPr="00553620" w:rsidRDefault="00873C62"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1120</w:t>
            </w:r>
            <w:r w:rsidR="00C43069" w:rsidRPr="00553620">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hideMark/>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1120,0</w:t>
            </w:r>
          </w:p>
        </w:tc>
        <w:tc>
          <w:tcPr>
            <w:tcW w:w="850"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873C62" w:rsidRPr="00553620" w:rsidTr="002725EC">
        <w:trPr>
          <w:trHeight w:val="205"/>
        </w:trPr>
        <w:tc>
          <w:tcPr>
            <w:tcW w:w="2514" w:type="dxa"/>
            <w:vMerge/>
            <w:tcBorders>
              <w:left w:val="single" w:sz="4" w:space="0" w:color="auto"/>
              <w:right w:val="single" w:sz="4" w:space="0" w:color="auto"/>
            </w:tcBorders>
            <w:vAlign w:val="bottom"/>
            <w:hideMark/>
          </w:tcPr>
          <w:p w:rsidR="00873C62" w:rsidRPr="00553620" w:rsidRDefault="00873C62" w:rsidP="00E36F53">
            <w:pPr>
              <w:pStyle w:val="a4"/>
              <w:numPr>
                <w:ilvl w:val="0"/>
                <w:numId w:val="26"/>
              </w:numPr>
              <w:tabs>
                <w:tab w:val="left" w:pos="142"/>
                <w:tab w:val="left" w:pos="284"/>
              </w:tabs>
              <w:spacing w:after="0" w:line="240" w:lineRule="auto"/>
              <w:ind w:left="0" w:hanging="11"/>
              <w:rPr>
                <w:rFonts w:ascii="Times New Roman" w:hAnsi="Times New Roman"/>
                <w:sz w:val="24"/>
                <w:szCs w:val="24"/>
              </w:rPr>
            </w:pPr>
          </w:p>
        </w:tc>
        <w:tc>
          <w:tcPr>
            <w:tcW w:w="1418"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vAlign w:val="bottom"/>
            <w:hideMark/>
          </w:tcPr>
          <w:p w:rsidR="00873C62" w:rsidRPr="00553620" w:rsidRDefault="00873C62"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p w:rsidR="00873C62" w:rsidRPr="00553620" w:rsidRDefault="00873C62" w:rsidP="00E36F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hideMark/>
          </w:tcPr>
          <w:p w:rsidR="00873C62" w:rsidRPr="00553620" w:rsidRDefault="00873C62"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hideMark/>
          </w:tcPr>
          <w:p w:rsidR="00873C62" w:rsidRPr="00553620" w:rsidRDefault="00873C62"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873C62" w:rsidRPr="00553620" w:rsidTr="002725EC">
        <w:trPr>
          <w:trHeight w:val="205"/>
        </w:trPr>
        <w:tc>
          <w:tcPr>
            <w:tcW w:w="2514" w:type="dxa"/>
            <w:vMerge/>
            <w:tcBorders>
              <w:left w:val="single" w:sz="4" w:space="0" w:color="auto"/>
              <w:right w:val="single" w:sz="4" w:space="0" w:color="auto"/>
            </w:tcBorders>
            <w:vAlign w:val="bottom"/>
            <w:hideMark/>
          </w:tcPr>
          <w:p w:rsidR="00873C62" w:rsidRPr="00553620" w:rsidRDefault="00873C62" w:rsidP="00E36F53">
            <w:pPr>
              <w:pStyle w:val="a4"/>
              <w:numPr>
                <w:ilvl w:val="0"/>
                <w:numId w:val="26"/>
              </w:numPr>
              <w:tabs>
                <w:tab w:val="left" w:pos="142"/>
                <w:tab w:val="left" w:pos="284"/>
              </w:tabs>
              <w:spacing w:after="0" w:line="240" w:lineRule="auto"/>
              <w:ind w:left="0" w:hanging="11"/>
              <w:rPr>
                <w:rFonts w:ascii="Times New Roman" w:hAnsi="Times New Roman"/>
                <w:sz w:val="24"/>
                <w:szCs w:val="24"/>
              </w:rPr>
            </w:pPr>
          </w:p>
        </w:tc>
        <w:tc>
          <w:tcPr>
            <w:tcW w:w="1418"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vAlign w:val="bottom"/>
            <w:hideMark/>
          </w:tcPr>
          <w:p w:rsidR="00873C62" w:rsidRPr="00553620" w:rsidRDefault="00873C62"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p w:rsidR="00873C62" w:rsidRPr="00553620" w:rsidRDefault="00873C62" w:rsidP="00E36F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hideMark/>
          </w:tcPr>
          <w:p w:rsidR="00873C62" w:rsidRPr="00553620" w:rsidRDefault="00873C62"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hideMark/>
          </w:tcPr>
          <w:p w:rsidR="00873C62" w:rsidRPr="00553620" w:rsidRDefault="00873C62"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873C62" w:rsidRPr="00553620" w:rsidTr="002725EC">
        <w:trPr>
          <w:trHeight w:val="205"/>
        </w:trPr>
        <w:tc>
          <w:tcPr>
            <w:tcW w:w="2514" w:type="dxa"/>
            <w:vMerge/>
            <w:tcBorders>
              <w:left w:val="single" w:sz="4" w:space="0" w:color="auto"/>
              <w:bottom w:val="single" w:sz="4" w:space="0" w:color="auto"/>
              <w:right w:val="single" w:sz="4" w:space="0" w:color="auto"/>
            </w:tcBorders>
            <w:vAlign w:val="bottom"/>
            <w:hideMark/>
          </w:tcPr>
          <w:p w:rsidR="00873C62" w:rsidRPr="00553620" w:rsidRDefault="00873C62" w:rsidP="00E36F53">
            <w:pPr>
              <w:pStyle w:val="a4"/>
              <w:numPr>
                <w:ilvl w:val="0"/>
                <w:numId w:val="26"/>
              </w:numPr>
              <w:tabs>
                <w:tab w:val="left" w:pos="142"/>
                <w:tab w:val="left" w:pos="284"/>
              </w:tabs>
              <w:spacing w:after="0" w:line="240" w:lineRule="auto"/>
              <w:ind w:left="0" w:hanging="11"/>
              <w:rPr>
                <w:rFonts w:ascii="Times New Roman" w:hAnsi="Times New Roman"/>
                <w:sz w:val="24"/>
                <w:szCs w:val="24"/>
              </w:rPr>
            </w:pPr>
          </w:p>
        </w:tc>
        <w:tc>
          <w:tcPr>
            <w:tcW w:w="1418" w:type="dxa"/>
            <w:vMerge/>
            <w:tcBorders>
              <w:left w:val="nil"/>
              <w:bottom w:val="single" w:sz="4" w:space="0" w:color="auto"/>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993" w:type="dxa"/>
            <w:vMerge/>
            <w:tcBorders>
              <w:left w:val="nil"/>
              <w:bottom w:val="single" w:sz="4" w:space="0" w:color="auto"/>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851" w:type="dxa"/>
            <w:vMerge/>
            <w:tcBorders>
              <w:left w:val="nil"/>
              <w:bottom w:val="single" w:sz="4" w:space="0" w:color="auto"/>
              <w:right w:val="single" w:sz="4" w:space="0" w:color="auto"/>
            </w:tcBorders>
            <w:vAlign w:val="bottom"/>
            <w:hideMark/>
          </w:tcPr>
          <w:p w:rsidR="00873C62" w:rsidRPr="00553620" w:rsidRDefault="00873C62" w:rsidP="00E36F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hideMark/>
          </w:tcPr>
          <w:p w:rsidR="00873C62" w:rsidRPr="00553620" w:rsidRDefault="00873C62" w:rsidP="00E36F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источники</w:t>
            </w:r>
          </w:p>
        </w:tc>
        <w:tc>
          <w:tcPr>
            <w:tcW w:w="993" w:type="dxa"/>
            <w:tcBorders>
              <w:top w:val="single" w:sz="4" w:space="0" w:color="auto"/>
              <w:left w:val="nil"/>
              <w:bottom w:val="single" w:sz="4" w:space="0" w:color="auto"/>
              <w:right w:val="single" w:sz="4" w:space="0" w:color="auto"/>
            </w:tcBorders>
            <w:hideMark/>
          </w:tcPr>
          <w:p w:rsidR="00873C62" w:rsidRPr="00553620" w:rsidRDefault="00873C62"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hideMark/>
          </w:tcPr>
          <w:p w:rsidR="00873C62" w:rsidRPr="00553620" w:rsidRDefault="00873C62"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873C62" w:rsidRPr="00553620" w:rsidRDefault="00C43069"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val="restart"/>
            <w:tcBorders>
              <w:left w:val="single" w:sz="4" w:space="0" w:color="auto"/>
              <w:right w:val="single" w:sz="4" w:space="0" w:color="auto"/>
            </w:tcBorders>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p w:rsidR="00DD556E" w:rsidRPr="00553620" w:rsidRDefault="00DD556E" w:rsidP="00EF123C">
            <w:pPr>
              <w:pStyle w:val="a4"/>
              <w:tabs>
                <w:tab w:val="left" w:pos="284"/>
              </w:tabs>
              <w:spacing w:after="0" w:line="240" w:lineRule="auto"/>
              <w:ind w:left="0"/>
              <w:rPr>
                <w:rFonts w:ascii="Times New Roman" w:hAnsi="Times New Roman"/>
                <w:sz w:val="24"/>
                <w:szCs w:val="24"/>
              </w:rPr>
            </w:pPr>
          </w:p>
        </w:tc>
        <w:tc>
          <w:tcPr>
            <w:tcW w:w="1418" w:type="dxa"/>
            <w:vMerge w:val="restart"/>
            <w:tcBorders>
              <w:left w:val="nil"/>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p>
        </w:tc>
        <w:tc>
          <w:tcPr>
            <w:tcW w:w="993" w:type="dxa"/>
            <w:vMerge w:val="restart"/>
            <w:tcBorders>
              <w:left w:val="nil"/>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2019</w:t>
            </w:r>
          </w:p>
        </w:tc>
        <w:tc>
          <w:tcPr>
            <w:tcW w:w="851" w:type="dxa"/>
            <w:vMerge w:val="restart"/>
            <w:tcBorders>
              <w:left w:val="nil"/>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2019</w:t>
            </w: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line="240" w:lineRule="auto"/>
              <w:rPr>
                <w:rFonts w:ascii="Times New Roman" w:hAnsi="Times New Roman"/>
                <w:color w:val="000000"/>
                <w:sz w:val="24"/>
                <w:szCs w:val="24"/>
              </w:rPr>
            </w:pPr>
            <w:r w:rsidRPr="00553620">
              <w:rPr>
                <w:rFonts w:ascii="Times New Roman" w:hAnsi="Times New Roman"/>
                <w:sz w:val="24"/>
                <w:szCs w:val="24"/>
              </w:rPr>
              <w:t>Итого</w:t>
            </w:r>
          </w:p>
        </w:tc>
        <w:tc>
          <w:tcPr>
            <w:tcW w:w="993"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4000,0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4000,0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line="240" w:lineRule="auto"/>
              <w:rPr>
                <w:rFonts w:ascii="Times New Roman" w:hAnsi="Times New Roman"/>
                <w:sz w:val="24"/>
                <w:szCs w:val="24"/>
              </w:rPr>
            </w:pPr>
            <w:r w:rsidRPr="00553620">
              <w:rPr>
                <w:rFonts w:ascii="Times New Roman" w:hAnsi="Times New Roman"/>
                <w:color w:val="000000"/>
                <w:sz w:val="24"/>
                <w:szCs w:val="24"/>
              </w:rPr>
              <w:t>Федеральный бюджет</w:t>
            </w:r>
          </w:p>
        </w:tc>
        <w:tc>
          <w:tcPr>
            <w:tcW w:w="993"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2880,0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2880,0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p w:rsidR="00DD556E" w:rsidRPr="00553620" w:rsidRDefault="00DD556E" w:rsidP="00C502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1120,0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1120,0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p w:rsidR="00DD556E" w:rsidRPr="00553620" w:rsidRDefault="00DD556E" w:rsidP="00C502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p w:rsidR="00DD556E" w:rsidRPr="00553620" w:rsidRDefault="00DD556E" w:rsidP="00C50253">
            <w:pPr>
              <w:spacing w:after="0" w:line="240" w:lineRule="auto"/>
              <w:rPr>
                <w:rFonts w:ascii="Times New Roman" w:hAnsi="Times New Roman"/>
                <w:color w:val="000000"/>
                <w:sz w:val="24"/>
                <w:szCs w:val="24"/>
              </w:rPr>
            </w:pP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725EC">
        <w:trPr>
          <w:trHeight w:val="205"/>
        </w:trPr>
        <w:tc>
          <w:tcPr>
            <w:tcW w:w="2514" w:type="dxa"/>
            <w:vMerge/>
            <w:tcBorders>
              <w:left w:val="single" w:sz="4" w:space="0" w:color="auto"/>
              <w:bottom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источники</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val="restart"/>
            <w:tcBorders>
              <w:left w:val="single" w:sz="4" w:space="0" w:color="auto"/>
              <w:right w:val="single" w:sz="4" w:space="0" w:color="auto"/>
            </w:tcBorders>
            <w:vAlign w:val="bottom"/>
          </w:tcPr>
          <w:p w:rsidR="00DD556E" w:rsidRPr="00553620" w:rsidRDefault="00DD556E" w:rsidP="00EF123C">
            <w:pPr>
              <w:pStyle w:val="a4"/>
              <w:tabs>
                <w:tab w:val="left" w:pos="284"/>
              </w:tabs>
              <w:spacing w:after="0" w:line="240" w:lineRule="auto"/>
              <w:ind w:left="0"/>
              <w:rPr>
                <w:rFonts w:ascii="Times New Roman" w:hAnsi="Times New Roman"/>
                <w:sz w:val="24"/>
                <w:szCs w:val="24"/>
              </w:rPr>
            </w:pPr>
          </w:p>
        </w:tc>
        <w:tc>
          <w:tcPr>
            <w:tcW w:w="1418" w:type="dxa"/>
            <w:vMerge w:val="restart"/>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val="restart"/>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2020</w:t>
            </w:r>
          </w:p>
        </w:tc>
        <w:tc>
          <w:tcPr>
            <w:tcW w:w="851" w:type="dxa"/>
            <w:vMerge w:val="restart"/>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2020</w:t>
            </w: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Итого</w:t>
            </w:r>
          </w:p>
        </w:tc>
        <w:tc>
          <w:tcPr>
            <w:tcW w:w="993" w:type="dxa"/>
            <w:tcBorders>
              <w:top w:val="single" w:sz="4" w:space="0" w:color="auto"/>
              <w:left w:val="nil"/>
              <w:bottom w:val="single" w:sz="4" w:space="0" w:color="auto"/>
              <w:right w:val="single" w:sz="4" w:space="0" w:color="auto"/>
            </w:tcBorders>
            <w:vAlign w:val="bottom"/>
          </w:tcPr>
          <w:p w:rsidR="00DD556E" w:rsidRPr="00553620" w:rsidRDefault="00F371D0"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1960,0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1960,0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Федеральный бюджет</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1440,0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1440,0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374DE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w:t>
            </w:r>
            <w:r w:rsidR="00374DE0" w:rsidRPr="00553620">
              <w:rPr>
                <w:rFonts w:ascii="Times New Roman" w:hAnsi="Times New Roman"/>
                <w:color w:val="000000"/>
                <w:sz w:val="24"/>
                <w:szCs w:val="24"/>
              </w:rPr>
              <w:t>2</w:t>
            </w: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374DE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w:t>
            </w:r>
            <w:r w:rsidR="00374DE0" w:rsidRPr="00553620">
              <w:rPr>
                <w:rFonts w:ascii="Times New Roman" w:hAnsi="Times New Roman"/>
                <w:color w:val="000000"/>
                <w:sz w:val="24"/>
                <w:szCs w:val="24"/>
              </w:rPr>
              <w:t>2</w:t>
            </w: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725EC">
        <w:trPr>
          <w:trHeight w:val="205"/>
        </w:trPr>
        <w:tc>
          <w:tcPr>
            <w:tcW w:w="2514" w:type="dxa"/>
            <w:vMerge/>
            <w:tcBorders>
              <w:left w:val="single" w:sz="4" w:space="0" w:color="auto"/>
              <w:bottom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источники</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val="restart"/>
            <w:tcBorders>
              <w:left w:val="single" w:sz="4" w:space="0" w:color="auto"/>
              <w:right w:val="single" w:sz="4" w:space="0" w:color="auto"/>
            </w:tcBorders>
            <w:vAlign w:val="bottom"/>
          </w:tcPr>
          <w:p w:rsidR="00DD556E" w:rsidRPr="00553620" w:rsidRDefault="00DD556E" w:rsidP="00EF123C">
            <w:pPr>
              <w:pStyle w:val="a4"/>
              <w:tabs>
                <w:tab w:val="left" w:pos="284"/>
              </w:tabs>
              <w:spacing w:after="0" w:line="240" w:lineRule="auto"/>
              <w:ind w:left="0"/>
              <w:rPr>
                <w:rFonts w:ascii="Times New Roman" w:hAnsi="Times New Roman"/>
                <w:sz w:val="24"/>
                <w:szCs w:val="24"/>
              </w:rPr>
            </w:pPr>
          </w:p>
        </w:tc>
        <w:tc>
          <w:tcPr>
            <w:tcW w:w="1418" w:type="dxa"/>
            <w:vMerge w:val="restart"/>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val="restart"/>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2021</w:t>
            </w:r>
          </w:p>
        </w:tc>
        <w:tc>
          <w:tcPr>
            <w:tcW w:w="851" w:type="dxa"/>
            <w:vMerge w:val="restart"/>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2021</w:t>
            </w: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Итого</w:t>
            </w:r>
          </w:p>
        </w:tc>
        <w:tc>
          <w:tcPr>
            <w:tcW w:w="993" w:type="dxa"/>
            <w:tcBorders>
              <w:top w:val="single" w:sz="4" w:space="0" w:color="auto"/>
              <w:left w:val="nil"/>
              <w:bottom w:val="single" w:sz="4" w:space="0" w:color="auto"/>
              <w:right w:val="single" w:sz="4" w:space="0" w:color="auto"/>
            </w:tcBorders>
            <w:vAlign w:val="bottom"/>
          </w:tcPr>
          <w:p w:rsidR="00DD556E" w:rsidRPr="00553620" w:rsidRDefault="00F371D0"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1960</w:t>
            </w:r>
            <w:r w:rsidR="00DD556E" w:rsidRPr="00553620">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1960,0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2725EC">
            <w:pPr>
              <w:pStyle w:val="a4"/>
              <w:tabs>
                <w:tab w:val="left" w:pos="284"/>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Федеральный бюджет</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1440,0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1440,0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2725EC">
            <w:pPr>
              <w:pStyle w:val="a4"/>
              <w:tabs>
                <w:tab w:val="left" w:pos="284"/>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374DE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w:t>
            </w:r>
            <w:r w:rsidR="00374DE0" w:rsidRPr="00553620">
              <w:rPr>
                <w:rFonts w:ascii="Times New Roman" w:hAnsi="Times New Roman"/>
                <w:color w:val="000000"/>
                <w:sz w:val="24"/>
                <w:szCs w:val="24"/>
              </w:rPr>
              <w:t>2</w:t>
            </w: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374DE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w:t>
            </w:r>
            <w:r w:rsidR="00374DE0" w:rsidRPr="00553620">
              <w:rPr>
                <w:rFonts w:ascii="Times New Roman" w:hAnsi="Times New Roman"/>
                <w:color w:val="000000"/>
                <w:sz w:val="24"/>
                <w:szCs w:val="24"/>
              </w:rPr>
              <w:t>2</w:t>
            </w: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bottom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источники</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val="restart"/>
            <w:tcBorders>
              <w:top w:val="single" w:sz="4" w:space="0" w:color="auto"/>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val="restart"/>
            <w:tcBorders>
              <w:top w:val="single" w:sz="4" w:space="0" w:color="auto"/>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val="restart"/>
            <w:tcBorders>
              <w:top w:val="single" w:sz="4" w:space="0" w:color="auto"/>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2022</w:t>
            </w:r>
          </w:p>
        </w:tc>
        <w:tc>
          <w:tcPr>
            <w:tcW w:w="851" w:type="dxa"/>
            <w:vMerge w:val="restart"/>
            <w:tcBorders>
              <w:top w:val="single" w:sz="4" w:space="0" w:color="auto"/>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2022</w:t>
            </w: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Итого</w:t>
            </w:r>
          </w:p>
        </w:tc>
        <w:tc>
          <w:tcPr>
            <w:tcW w:w="993" w:type="dxa"/>
            <w:tcBorders>
              <w:top w:val="single" w:sz="4" w:space="0" w:color="auto"/>
              <w:left w:val="nil"/>
              <w:bottom w:val="single" w:sz="4" w:space="0" w:color="auto"/>
              <w:right w:val="single" w:sz="4" w:space="0" w:color="auto"/>
            </w:tcBorders>
            <w:vAlign w:val="bottom"/>
          </w:tcPr>
          <w:p w:rsidR="00DD556E" w:rsidRPr="00553620" w:rsidRDefault="00F371D0"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1960,</w:t>
            </w:r>
            <w:r w:rsidR="00DD556E" w:rsidRPr="00553620">
              <w:rPr>
                <w:rFonts w:ascii="Times New Roman" w:hAnsi="Times New Roman"/>
                <w:color w:val="000000"/>
                <w:sz w:val="24"/>
                <w:szCs w:val="24"/>
              </w:rPr>
              <w:t>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1960,0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Федеральный бюджет</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1440,0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1440,0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Областной бюджет</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374DE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w:t>
            </w:r>
            <w:r w:rsidR="00374DE0" w:rsidRPr="00553620">
              <w:rPr>
                <w:rFonts w:ascii="Times New Roman" w:hAnsi="Times New Roman"/>
                <w:color w:val="000000"/>
                <w:sz w:val="24"/>
                <w:szCs w:val="24"/>
              </w:rPr>
              <w:t>2</w:t>
            </w: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374DE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5</w:t>
            </w:r>
            <w:r w:rsidR="00374DE0" w:rsidRPr="00553620">
              <w:rPr>
                <w:rFonts w:ascii="Times New Roman" w:hAnsi="Times New Roman"/>
                <w:color w:val="000000"/>
                <w:sz w:val="24"/>
                <w:szCs w:val="24"/>
              </w:rPr>
              <w:t>2</w:t>
            </w: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Приволжского района</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C43069">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Бюджет сельских поселений</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r w:rsidR="00DD556E" w:rsidRPr="00553620" w:rsidTr="00226DD2">
        <w:trPr>
          <w:trHeight w:val="205"/>
        </w:trPr>
        <w:tc>
          <w:tcPr>
            <w:tcW w:w="2514" w:type="dxa"/>
            <w:vMerge/>
            <w:tcBorders>
              <w:left w:val="single" w:sz="4" w:space="0" w:color="auto"/>
              <w:bottom w:val="single" w:sz="4" w:space="0" w:color="auto"/>
              <w:right w:val="single" w:sz="4" w:space="0" w:color="auto"/>
            </w:tcBorders>
            <w:vAlign w:val="bottom"/>
          </w:tcPr>
          <w:p w:rsidR="00DD556E" w:rsidRPr="00553620" w:rsidRDefault="00DD556E" w:rsidP="00C50253">
            <w:pPr>
              <w:pStyle w:val="a4"/>
              <w:tabs>
                <w:tab w:val="left" w:pos="142"/>
              </w:tabs>
              <w:spacing w:after="0" w:line="240" w:lineRule="auto"/>
              <w:ind w:left="0"/>
              <w:rPr>
                <w:rFonts w:ascii="Times New Roman" w:hAnsi="Times New Roman"/>
                <w:sz w:val="24"/>
                <w:szCs w:val="24"/>
              </w:rPr>
            </w:pPr>
          </w:p>
        </w:tc>
        <w:tc>
          <w:tcPr>
            <w:tcW w:w="1418"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993"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851" w:type="dxa"/>
            <w:vMerge/>
            <w:tcBorders>
              <w:left w:val="nil"/>
              <w:bottom w:val="single" w:sz="4" w:space="0" w:color="auto"/>
              <w:right w:val="single" w:sz="4" w:space="0" w:color="auto"/>
            </w:tcBorders>
            <w:vAlign w:val="bottom"/>
          </w:tcPr>
          <w:p w:rsidR="00DD556E" w:rsidRPr="00553620" w:rsidRDefault="00DD556E" w:rsidP="00C50253">
            <w:pPr>
              <w:spacing w:after="0" w:line="240" w:lineRule="auto"/>
              <w:rPr>
                <w:rFonts w:ascii="Times New Roman" w:hAnsi="Times New Roman"/>
                <w:color w:val="000000"/>
                <w:sz w:val="24"/>
                <w:szCs w:val="24"/>
              </w:rPr>
            </w:pPr>
          </w:p>
        </w:tc>
        <w:tc>
          <w:tcPr>
            <w:tcW w:w="2127" w:type="dxa"/>
            <w:tcBorders>
              <w:top w:val="single" w:sz="4" w:space="0" w:color="auto"/>
              <w:left w:val="nil"/>
              <w:bottom w:val="single" w:sz="4" w:space="0" w:color="auto"/>
              <w:right w:val="single" w:sz="4" w:space="0" w:color="auto"/>
            </w:tcBorders>
          </w:tcPr>
          <w:p w:rsidR="00DD556E" w:rsidRPr="00553620" w:rsidRDefault="00DD556E" w:rsidP="00C50253">
            <w:pPr>
              <w:spacing w:after="0" w:line="240" w:lineRule="auto"/>
              <w:rPr>
                <w:rFonts w:ascii="Times New Roman" w:hAnsi="Times New Roman"/>
                <w:color w:val="000000"/>
                <w:sz w:val="24"/>
                <w:szCs w:val="24"/>
              </w:rPr>
            </w:pPr>
            <w:r w:rsidRPr="00553620">
              <w:rPr>
                <w:rFonts w:ascii="Times New Roman" w:hAnsi="Times New Roman"/>
                <w:color w:val="000000"/>
                <w:sz w:val="24"/>
                <w:szCs w:val="24"/>
              </w:rPr>
              <w:t>Внебюджетные источники</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C50253">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993" w:type="dxa"/>
            <w:tcBorders>
              <w:top w:val="single" w:sz="4" w:space="0" w:color="auto"/>
              <w:left w:val="nil"/>
              <w:bottom w:val="single" w:sz="4" w:space="0" w:color="auto"/>
              <w:right w:val="single" w:sz="4" w:space="0" w:color="auto"/>
            </w:tcBorders>
            <w:vAlign w:val="bottom"/>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0"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c>
          <w:tcPr>
            <w:tcW w:w="851" w:type="dxa"/>
            <w:tcBorders>
              <w:top w:val="single" w:sz="4" w:space="0" w:color="auto"/>
              <w:left w:val="nil"/>
              <w:bottom w:val="single" w:sz="4" w:space="0" w:color="auto"/>
              <w:right w:val="single" w:sz="4" w:space="0" w:color="auto"/>
            </w:tcBorders>
          </w:tcPr>
          <w:p w:rsidR="00DD556E" w:rsidRPr="00553620" w:rsidRDefault="00DD556E" w:rsidP="005D7E80">
            <w:pPr>
              <w:spacing w:after="0" w:line="240" w:lineRule="auto"/>
              <w:jc w:val="center"/>
              <w:rPr>
                <w:rFonts w:ascii="Times New Roman" w:hAnsi="Times New Roman"/>
                <w:color w:val="000000"/>
                <w:sz w:val="24"/>
                <w:szCs w:val="24"/>
              </w:rPr>
            </w:pPr>
            <w:r w:rsidRPr="00553620">
              <w:rPr>
                <w:rFonts w:ascii="Times New Roman" w:hAnsi="Times New Roman"/>
                <w:color w:val="000000"/>
                <w:sz w:val="24"/>
                <w:szCs w:val="24"/>
              </w:rPr>
              <w:t>0,0</w:t>
            </w:r>
          </w:p>
        </w:tc>
      </w:tr>
    </w:tbl>
    <w:p w:rsidR="00B2046E" w:rsidRPr="00553620" w:rsidRDefault="00B2046E" w:rsidP="00C04A69">
      <w:pPr>
        <w:spacing w:after="0" w:line="240" w:lineRule="auto"/>
        <w:ind w:left="5670"/>
        <w:rPr>
          <w:rFonts w:ascii="Times New Roman" w:hAnsi="Times New Roman"/>
          <w:bCs/>
          <w:color w:val="000000"/>
          <w:sz w:val="24"/>
          <w:szCs w:val="24"/>
        </w:rPr>
      </w:pPr>
    </w:p>
    <w:p w:rsidR="00B2046E" w:rsidRPr="00553620" w:rsidRDefault="00B2046E" w:rsidP="00C04A69">
      <w:pPr>
        <w:spacing w:after="0" w:line="240" w:lineRule="auto"/>
        <w:ind w:left="5670"/>
        <w:rPr>
          <w:rFonts w:ascii="Times New Roman" w:hAnsi="Times New Roman"/>
          <w:bCs/>
          <w:color w:val="000000"/>
          <w:sz w:val="24"/>
          <w:szCs w:val="24"/>
        </w:rPr>
      </w:pPr>
    </w:p>
    <w:p w:rsidR="00B2046E" w:rsidRPr="00553620" w:rsidRDefault="00B2046E" w:rsidP="00C04A69">
      <w:pPr>
        <w:spacing w:after="0" w:line="240" w:lineRule="auto"/>
        <w:ind w:left="5670"/>
        <w:rPr>
          <w:rFonts w:ascii="Times New Roman" w:hAnsi="Times New Roman"/>
          <w:bCs/>
          <w:color w:val="000000"/>
          <w:sz w:val="24"/>
          <w:szCs w:val="24"/>
        </w:rPr>
      </w:pPr>
    </w:p>
    <w:p w:rsidR="001F3BAE" w:rsidRPr="00553620" w:rsidRDefault="001F3BAE" w:rsidP="00C04A69">
      <w:pPr>
        <w:spacing w:after="0" w:line="240" w:lineRule="auto"/>
        <w:ind w:left="5670"/>
        <w:rPr>
          <w:rFonts w:ascii="Times New Roman" w:hAnsi="Times New Roman"/>
          <w:bCs/>
          <w:color w:val="000000"/>
          <w:sz w:val="28"/>
          <w:szCs w:val="28"/>
        </w:rPr>
      </w:pPr>
    </w:p>
    <w:p w:rsidR="001F3BAE" w:rsidRPr="00553620" w:rsidRDefault="001F3BAE" w:rsidP="00C04A69">
      <w:pPr>
        <w:spacing w:after="0" w:line="240" w:lineRule="auto"/>
        <w:ind w:left="5670"/>
        <w:rPr>
          <w:rFonts w:ascii="Times New Roman" w:hAnsi="Times New Roman"/>
          <w:bCs/>
          <w:color w:val="000000"/>
          <w:sz w:val="28"/>
          <w:szCs w:val="28"/>
        </w:rPr>
      </w:pPr>
    </w:p>
    <w:p w:rsidR="001F3BAE" w:rsidRPr="00553620" w:rsidRDefault="001F3BAE" w:rsidP="00C04A69">
      <w:pPr>
        <w:spacing w:after="0" w:line="240" w:lineRule="auto"/>
        <w:ind w:left="5670"/>
        <w:rPr>
          <w:rFonts w:ascii="Times New Roman" w:hAnsi="Times New Roman"/>
          <w:bCs/>
          <w:color w:val="000000"/>
          <w:sz w:val="28"/>
          <w:szCs w:val="28"/>
        </w:rPr>
      </w:pPr>
    </w:p>
    <w:p w:rsidR="001F3BAE" w:rsidRPr="00553620" w:rsidRDefault="001F3BAE" w:rsidP="00C04A69">
      <w:pPr>
        <w:spacing w:after="0" w:line="240" w:lineRule="auto"/>
        <w:ind w:left="5670"/>
        <w:rPr>
          <w:rFonts w:ascii="Times New Roman" w:hAnsi="Times New Roman"/>
          <w:bCs/>
          <w:color w:val="000000"/>
          <w:sz w:val="28"/>
          <w:szCs w:val="28"/>
        </w:rPr>
      </w:pPr>
    </w:p>
    <w:p w:rsidR="001F3BAE" w:rsidRPr="00553620" w:rsidRDefault="001F3BAE" w:rsidP="00C04A69">
      <w:pPr>
        <w:spacing w:after="0" w:line="240" w:lineRule="auto"/>
        <w:ind w:left="5670"/>
        <w:rPr>
          <w:rFonts w:ascii="Times New Roman" w:hAnsi="Times New Roman"/>
          <w:bCs/>
          <w:color w:val="000000"/>
          <w:sz w:val="28"/>
          <w:szCs w:val="28"/>
        </w:rPr>
      </w:pPr>
    </w:p>
    <w:p w:rsidR="001F3BAE" w:rsidRPr="00553620" w:rsidRDefault="001F3BAE" w:rsidP="00C04A69">
      <w:pPr>
        <w:spacing w:after="0" w:line="240" w:lineRule="auto"/>
        <w:ind w:left="5670"/>
        <w:rPr>
          <w:rFonts w:ascii="Times New Roman" w:hAnsi="Times New Roman"/>
          <w:bCs/>
          <w:color w:val="000000"/>
          <w:sz w:val="28"/>
          <w:szCs w:val="28"/>
        </w:rPr>
      </w:pPr>
    </w:p>
    <w:p w:rsidR="001F3BAE" w:rsidRPr="00553620" w:rsidRDefault="001F3BAE" w:rsidP="00C04A69">
      <w:pPr>
        <w:spacing w:after="0" w:line="240" w:lineRule="auto"/>
        <w:ind w:left="5670"/>
        <w:rPr>
          <w:rFonts w:ascii="Times New Roman" w:hAnsi="Times New Roman"/>
          <w:bCs/>
          <w:color w:val="000000"/>
          <w:sz w:val="28"/>
          <w:szCs w:val="28"/>
        </w:rPr>
      </w:pPr>
    </w:p>
    <w:p w:rsidR="001F3BAE" w:rsidRPr="00553620" w:rsidRDefault="001F3BAE" w:rsidP="00C04A69">
      <w:pPr>
        <w:spacing w:after="0" w:line="240" w:lineRule="auto"/>
        <w:ind w:left="5670"/>
        <w:rPr>
          <w:rFonts w:ascii="Times New Roman" w:hAnsi="Times New Roman"/>
          <w:bCs/>
          <w:color w:val="000000"/>
          <w:sz w:val="28"/>
          <w:szCs w:val="28"/>
        </w:rPr>
      </w:pPr>
    </w:p>
    <w:p w:rsidR="001F3BAE" w:rsidRPr="00553620" w:rsidRDefault="001F3BAE" w:rsidP="00C04A69">
      <w:pPr>
        <w:spacing w:after="0" w:line="240" w:lineRule="auto"/>
        <w:ind w:left="5670"/>
        <w:rPr>
          <w:rFonts w:ascii="Times New Roman" w:hAnsi="Times New Roman"/>
          <w:bCs/>
          <w:color w:val="000000"/>
          <w:sz w:val="28"/>
          <w:szCs w:val="28"/>
        </w:rPr>
        <w:sectPr w:rsidR="001F3BAE" w:rsidRPr="00553620" w:rsidSect="003E09B8">
          <w:headerReference w:type="even" r:id="rId15"/>
          <w:headerReference w:type="default" r:id="rId16"/>
          <w:pgSz w:w="16838" w:h="11905" w:orient="landscape"/>
          <w:pgMar w:top="0" w:right="1134" w:bottom="709" w:left="1134" w:header="425" w:footer="0" w:gutter="0"/>
          <w:pgNumType w:start="16"/>
          <w:cols w:space="720"/>
          <w:docGrid w:linePitch="299"/>
        </w:sectPr>
      </w:pPr>
    </w:p>
    <w:p w:rsidR="00C04A69" w:rsidRPr="00553620" w:rsidRDefault="00C04A69" w:rsidP="00C04A69">
      <w:pPr>
        <w:spacing w:after="0" w:line="240" w:lineRule="auto"/>
        <w:ind w:left="5670"/>
        <w:rPr>
          <w:rFonts w:ascii="Times New Roman" w:hAnsi="Times New Roman"/>
          <w:bCs/>
          <w:color w:val="000000"/>
          <w:sz w:val="28"/>
          <w:szCs w:val="28"/>
        </w:rPr>
      </w:pPr>
      <w:r w:rsidRPr="00553620">
        <w:rPr>
          <w:rFonts w:ascii="Times New Roman" w:hAnsi="Times New Roman"/>
          <w:bCs/>
          <w:color w:val="000000"/>
          <w:sz w:val="28"/>
          <w:szCs w:val="28"/>
        </w:rPr>
        <w:t xml:space="preserve">Приложение № </w:t>
      </w:r>
      <w:r w:rsidR="00D02B19" w:rsidRPr="00553620">
        <w:rPr>
          <w:rFonts w:ascii="Times New Roman" w:hAnsi="Times New Roman"/>
          <w:bCs/>
          <w:color w:val="000000"/>
          <w:sz w:val="28"/>
          <w:szCs w:val="28"/>
        </w:rPr>
        <w:t>5</w:t>
      </w:r>
    </w:p>
    <w:p w:rsidR="00C04A69" w:rsidRPr="00553620" w:rsidRDefault="00C04A69" w:rsidP="00C04A69">
      <w:pPr>
        <w:spacing w:after="0" w:line="240" w:lineRule="auto"/>
        <w:ind w:left="5670"/>
        <w:rPr>
          <w:rFonts w:ascii="Times New Roman" w:hAnsi="Times New Roman"/>
          <w:sz w:val="28"/>
          <w:szCs w:val="28"/>
        </w:rPr>
      </w:pPr>
      <w:r w:rsidRPr="00553620">
        <w:rPr>
          <w:rFonts w:ascii="Times New Roman" w:hAnsi="Times New Roman"/>
          <w:bCs/>
          <w:color w:val="000000"/>
          <w:sz w:val="28"/>
          <w:szCs w:val="28"/>
        </w:rPr>
        <w:t>к м</w:t>
      </w:r>
      <w:r w:rsidRPr="00553620">
        <w:rPr>
          <w:rFonts w:ascii="Times New Roman" w:hAnsi="Times New Roman"/>
          <w:sz w:val="28"/>
          <w:szCs w:val="28"/>
        </w:rPr>
        <w:t>униципальной программе</w:t>
      </w:r>
    </w:p>
    <w:p w:rsidR="00C04A69" w:rsidRPr="00553620" w:rsidRDefault="00C04A69" w:rsidP="00C04A69">
      <w:pPr>
        <w:spacing w:after="0" w:line="240" w:lineRule="auto"/>
        <w:ind w:left="5670"/>
        <w:rPr>
          <w:rFonts w:ascii="Times New Roman" w:hAnsi="Times New Roman"/>
          <w:sz w:val="28"/>
          <w:szCs w:val="28"/>
        </w:rPr>
      </w:pPr>
      <w:r w:rsidRPr="00553620">
        <w:rPr>
          <w:rFonts w:ascii="Times New Roman" w:hAnsi="Times New Roman"/>
          <w:sz w:val="28"/>
          <w:szCs w:val="28"/>
        </w:rPr>
        <w:t xml:space="preserve">муниципального образования </w:t>
      </w:r>
    </w:p>
    <w:p w:rsidR="00C04A69" w:rsidRPr="00553620" w:rsidRDefault="00EF123C" w:rsidP="00C04A69">
      <w:pPr>
        <w:spacing w:after="0" w:line="240" w:lineRule="auto"/>
        <w:ind w:left="5670"/>
        <w:rPr>
          <w:rFonts w:ascii="Times New Roman" w:hAnsi="Times New Roman"/>
          <w:sz w:val="28"/>
          <w:szCs w:val="28"/>
        </w:rPr>
      </w:pPr>
      <w:r w:rsidRPr="00553620">
        <w:rPr>
          <w:rFonts w:ascii="Times New Roman" w:hAnsi="Times New Roman"/>
          <w:sz w:val="28"/>
          <w:szCs w:val="28"/>
        </w:rPr>
        <w:t>«Бирюковский  сельсовет</w:t>
      </w:r>
      <w:r w:rsidR="00C04A69" w:rsidRPr="00553620">
        <w:rPr>
          <w:rFonts w:ascii="Times New Roman" w:hAnsi="Times New Roman"/>
          <w:sz w:val="28"/>
          <w:szCs w:val="28"/>
        </w:rPr>
        <w:t>»</w:t>
      </w:r>
    </w:p>
    <w:p w:rsidR="00C04A69" w:rsidRPr="00553620" w:rsidRDefault="00C04A69" w:rsidP="00C04A69">
      <w:pPr>
        <w:spacing w:after="0" w:line="240" w:lineRule="auto"/>
        <w:ind w:left="5670"/>
        <w:rPr>
          <w:rFonts w:ascii="Times New Roman" w:hAnsi="Times New Roman"/>
          <w:sz w:val="28"/>
          <w:szCs w:val="28"/>
        </w:rPr>
      </w:pPr>
      <w:r w:rsidRPr="00553620">
        <w:rPr>
          <w:rFonts w:ascii="Times New Roman" w:hAnsi="Times New Roman"/>
          <w:sz w:val="28"/>
          <w:szCs w:val="28"/>
        </w:rPr>
        <w:t xml:space="preserve">«Формирование современной городской среды </w:t>
      </w:r>
      <w:r w:rsidR="00C86273" w:rsidRPr="00553620">
        <w:rPr>
          <w:rFonts w:ascii="Times New Roman" w:hAnsi="Times New Roman"/>
          <w:sz w:val="28"/>
          <w:szCs w:val="28"/>
        </w:rPr>
        <w:t xml:space="preserve">на территории </w:t>
      </w:r>
      <w:r w:rsidRPr="00553620">
        <w:rPr>
          <w:rFonts w:ascii="Times New Roman" w:hAnsi="Times New Roman"/>
          <w:sz w:val="28"/>
          <w:szCs w:val="28"/>
        </w:rPr>
        <w:t xml:space="preserve">муниципального образования </w:t>
      </w:r>
      <w:r w:rsidR="00EF123C" w:rsidRPr="00553620">
        <w:rPr>
          <w:rFonts w:ascii="Times New Roman" w:hAnsi="Times New Roman"/>
          <w:sz w:val="28"/>
          <w:szCs w:val="28"/>
        </w:rPr>
        <w:t xml:space="preserve"> «Бирюковский  сельсовет</w:t>
      </w:r>
      <w:r w:rsidRPr="00553620">
        <w:rPr>
          <w:rFonts w:ascii="Times New Roman" w:hAnsi="Times New Roman"/>
          <w:sz w:val="28"/>
          <w:szCs w:val="28"/>
        </w:rPr>
        <w:t xml:space="preserve">» </w:t>
      </w:r>
      <w:r w:rsidR="00180F58" w:rsidRPr="00553620">
        <w:rPr>
          <w:rFonts w:ascii="Times New Roman" w:hAnsi="Times New Roman"/>
          <w:sz w:val="28"/>
          <w:szCs w:val="28"/>
        </w:rPr>
        <w:t>на 2018-202</w:t>
      </w:r>
      <w:r w:rsidR="00873C62" w:rsidRPr="00553620">
        <w:rPr>
          <w:rFonts w:ascii="Times New Roman" w:hAnsi="Times New Roman"/>
          <w:sz w:val="28"/>
          <w:szCs w:val="28"/>
        </w:rPr>
        <w:t>3</w:t>
      </w:r>
      <w:r w:rsidRPr="00553620">
        <w:rPr>
          <w:rFonts w:ascii="Times New Roman" w:hAnsi="Times New Roman"/>
          <w:sz w:val="28"/>
          <w:szCs w:val="28"/>
        </w:rPr>
        <w:t xml:space="preserve"> год</w:t>
      </w:r>
      <w:r w:rsidR="00873C62" w:rsidRPr="00553620">
        <w:rPr>
          <w:rFonts w:ascii="Times New Roman" w:hAnsi="Times New Roman"/>
          <w:sz w:val="28"/>
          <w:szCs w:val="28"/>
        </w:rPr>
        <w:t>ы</w:t>
      </w:r>
      <w:r w:rsidRPr="00553620">
        <w:rPr>
          <w:rFonts w:ascii="Times New Roman" w:hAnsi="Times New Roman"/>
          <w:sz w:val="28"/>
          <w:szCs w:val="28"/>
        </w:rPr>
        <w:t>»</w:t>
      </w:r>
    </w:p>
    <w:p w:rsidR="00C04A69" w:rsidRPr="00553620" w:rsidRDefault="00C04A69" w:rsidP="00C04A69">
      <w:pPr>
        <w:spacing w:after="0" w:line="240" w:lineRule="auto"/>
        <w:rPr>
          <w:rFonts w:ascii="Times New Roman" w:hAnsi="Times New Roman"/>
          <w:sz w:val="28"/>
          <w:szCs w:val="28"/>
        </w:rPr>
      </w:pPr>
    </w:p>
    <w:p w:rsidR="00C04A69" w:rsidRPr="00553620" w:rsidRDefault="00C04A69" w:rsidP="00C04A69">
      <w:pPr>
        <w:spacing w:after="0" w:line="240" w:lineRule="auto"/>
        <w:jc w:val="center"/>
        <w:rPr>
          <w:rFonts w:ascii="Times New Roman" w:hAnsi="Times New Roman"/>
          <w:sz w:val="28"/>
          <w:szCs w:val="28"/>
        </w:rPr>
      </w:pPr>
      <w:r w:rsidRPr="00553620">
        <w:rPr>
          <w:rFonts w:ascii="Times New Roman" w:hAnsi="Times New Roman"/>
          <w:sz w:val="28"/>
          <w:szCs w:val="28"/>
        </w:rPr>
        <w:t>Порядок</w:t>
      </w:r>
    </w:p>
    <w:p w:rsidR="00C04A69" w:rsidRPr="00553620" w:rsidRDefault="00C04A69" w:rsidP="00C04A69">
      <w:pPr>
        <w:spacing w:after="0" w:line="240" w:lineRule="auto"/>
        <w:jc w:val="center"/>
        <w:rPr>
          <w:rFonts w:ascii="Times New Roman" w:hAnsi="Times New Roman"/>
          <w:sz w:val="28"/>
          <w:szCs w:val="28"/>
        </w:rPr>
      </w:pPr>
      <w:r w:rsidRPr="00553620">
        <w:rPr>
          <w:rFonts w:ascii="Times New Roman" w:hAnsi="Times New Roman"/>
          <w:sz w:val="28"/>
          <w:szCs w:val="28"/>
        </w:rPr>
        <w:t>предоставления иных межбюджетных трансфертов из бюджета муниципальног</w:t>
      </w:r>
      <w:r w:rsidR="00EF123C" w:rsidRPr="00553620">
        <w:rPr>
          <w:rFonts w:ascii="Times New Roman" w:hAnsi="Times New Roman"/>
          <w:sz w:val="28"/>
          <w:szCs w:val="28"/>
        </w:rPr>
        <w:t>о образования «Бирюковский  сельсовет</w:t>
      </w:r>
      <w:r w:rsidRPr="00553620">
        <w:rPr>
          <w:rFonts w:ascii="Times New Roman" w:hAnsi="Times New Roman"/>
          <w:sz w:val="28"/>
          <w:szCs w:val="28"/>
        </w:rPr>
        <w:t>» муниципальным образованиям сельских поселений на реализацию муниципальной программы муниципального образова</w:t>
      </w:r>
      <w:r w:rsidR="00EF123C" w:rsidRPr="00553620">
        <w:rPr>
          <w:rFonts w:ascii="Times New Roman" w:hAnsi="Times New Roman"/>
          <w:sz w:val="28"/>
          <w:szCs w:val="28"/>
        </w:rPr>
        <w:t>ния «Бирюковский  сельсовет</w:t>
      </w:r>
      <w:r w:rsidRPr="00553620">
        <w:rPr>
          <w:rFonts w:ascii="Times New Roman" w:hAnsi="Times New Roman"/>
          <w:sz w:val="28"/>
          <w:szCs w:val="28"/>
        </w:rPr>
        <w:t xml:space="preserve">» «Формирование современной городской среды </w:t>
      </w:r>
      <w:r w:rsidR="00A612CE" w:rsidRPr="00553620">
        <w:rPr>
          <w:rFonts w:ascii="Times New Roman" w:hAnsi="Times New Roman"/>
          <w:sz w:val="28"/>
          <w:szCs w:val="28"/>
        </w:rPr>
        <w:t xml:space="preserve">на территории </w:t>
      </w:r>
      <w:r w:rsidRPr="00553620">
        <w:rPr>
          <w:rFonts w:ascii="Times New Roman" w:hAnsi="Times New Roman"/>
          <w:sz w:val="28"/>
          <w:szCs w:val="28"/>
        </w:rPr>
        <w:t xml:space="preserve">муниципального </w:t>
      </w:r>
      <w:r w:rsidR="00EF123C" w:rsidRPr="00553620">
        <w:rPr>
          <w:rFonts w:ascii="Times New Roman" w:hAnsi="Times New Roman"/>
          <w:sz w:val="28"/>
          <w:szCs w:val="28"/>
        </w:rPr>
        <w:t>образования «Бирюковский  сельсовет</w:t>
      </w:r>
      <w:r w:rsidRPr="00553620">
        <w:rPr>
          <w:rFonts w:ascii="Times New Roman" w:hAnsi="Times New Roman"/>
          <w:sz w:val="28"/>
          <w:szCs w:val="28"/>
        </w:rPr>
        <w:t xml:space="preserve">» </w:t>
      </w:r>
      <w:r w:rsidR="00180F58" w:rsidRPr="00553620">
        <w:rPr>
          <w:rFonts w:ascii="Times New Roman" w:hAnsi="Times New Roman"/>
          <w:sz w:val="28"/>
          <w:szCs w:val="28"/>
        </w:rPr>
        <w:t>на 2018-202</w:t>
      </w:r>
      <w:r w:rsidR="00873C62" w:rsidRPr="00553620">
        <w:rPr>
          <w:rFonts w:ascii="Times New Roman" w:hAnsi="Times New Roman"/>
          <w:sz w:val="28"/>
          <w:szCs w:val="28"/>
        </w:rPr>
        <w:t>3</w:t>
      </w:r>
      <w:r w:rsidRPr="00553620">
        <w:rPr>
          <w:rFonts w:ascii="Times New Roman" w:hAnsi="Times New Roman"/>
          <w:sz w:val="28"/>
          <w:szCs w:val="28"/>
        </w:rPr>
        <w:t xml:space="preserve"> год</w:t>
      </w:r>
      <w:r w:rsidR="00873C62" w:rsidRPr="00553620">
        <w:rPr>
          <w:rFonts w:ascii="Times New Roman" w:hAnsi="Times New Roman"/>
          <w:sz w:val="28"/>
          <w:szCs w:val="28"/>
        </w:rPr>
        <w:t>ы</w:t>
      </w:r>
      <w:r w:rsidRPr="00553620">
        <w:rPr>
          <w:rFonts w:ascii="Times New Roman" w:hAnsi="Times New Roman"/>
          <w:sz w:val="28"/>
          <w:szCs w:val="28"/>
        </w:rPr>
        <w:t>»</w:t>
      </w:r>
    </w:p>
    <w:p w:rsidR="00C04A69" w:rsidRPr="00553620" w:rsidRDefault="00C04A69" w:rsidP="00C04A69">
      <w:pPr>
        <w:spacing w:after="0" w:line="240" w:lineRule="auto"/>
        <w:jc w:val="center"/>
        <w:rPr>
          <w:rFonts w:ascii="Times New Roman" w:hAnsi="Times New Roman"/>
          <w:sz w:val="28"/>
          <w:szCs w:val="28"/>
        </w:rPr>
      </w:pPr>
    </w:p>
    <w:p w:rsidR="00C04A69" w:rsidRPr="00553620" w:rsidRDefault="00C04A69" w:rsidP="00C04A69">
      <w:pPr>
        <w:pStyle w:val="a4"/>
        <w:numPr>
          <w:ilvl w:val="0"/>
          <w:numId w:val="31"/>
        </w:numPr>
        <w:spacing w:after="0" w:line="240" w:lineRule="auto"/>
        <w:ind w:left="0" w:firstLine="567"/>
        <w:jc w:val="both"/>
        <w:rPr>
          <w:rFonts w:ascii="Times New Roman" w:hAnsi="Times New Roman"/>
          <w:sz w:val="28"/>
          <w:szCs w:val="28"/>
        </w:rPr>
      </w:pPr>
      <w:r w:rsidRPr="00553620">
        <w:rPr>
          <w:rFonts w:ascii="Times New Roman" w:hAnsi="Times New Roman"/>
          <w:sz w:val="28"/>
          <w:szCs w:val="28"/>
        </w:rPr>
        <w:t>Настоящий порядок (далее - Порядок) определяет условия расходования иных межбюджетных трансфертов, полученных</w:t>
      </w:r>
      <w:r w:rsidR="00EF123C" w:rsidRPr="00553620">
        <w:rPr>
          <w:rFonts w:ascii="Times New Roman" w:hAnsi="Times New Roman"/>
          <w:sz w:val="28"/>
          <w:szCs w:val="28"/>
        </w:rPr>
        <w:t xml:space="preserve"> МО «Бирюковский  сельсовет» </w:t>
      </w:r>
      <w:r w:rsidRPr="00553620">
        <w:rPr>
          <w:rFonts w:ascii="Times New Roman" w:hAnsi="Times New Roman"/>
          <w:sz w:val="28"/>
          <w:szCs w:val="28"/>
        </w:rPr>
        <w:t xml:space="preserve"> из бюджета Астраханской области бюджетом муниципальног</w:t>
      </w:r>
      <w:r w:rsidR="00EF123C" w:rsidRPr="00553620">
        <w:rPr>
          <w:rFonts w:ascii="Times New Roman" w:hAnsi="Times New Roman"/>
          <w:sz w:val="28"/>
          <w:szCs w:val="28"/>
        </w:rPr>
        <w:t>о образования «Бирюковский  сельсовет</w:t>
      </w:r>
      <w:r w:rsidRPr="00553620">
        <w:rPr>
          <w:rFonts w:ascii="Times New Roman" w:hAnsi="Times New Roman"/>
          <w:sz w:val="28"/>
          <w:szCs w:val="28"/>
        </w:rPr>
        <w:t>» (далее – трансферты) на реализацию муниципальной программы муниципального образова</w:t>
      </w:r>
      <w:r w:rsidR="00EF123C" w:rsidRPr="00553620">
        <w:rPr>
          <w:rFonts w:ascii="Times New Roman" w:hAnsi="Times New Roman"/>
          <w:sz w:val="28"/>
          <w:szCs w:val="28"/>
        </w:rPr>
        <w:t>ния «Бирюковский  сельсовет</w:t>
      </w:r>
      <w:r w:rsidRPr="00553620">
        <w:rPr>
          <w:rFonts w:ascii="Times New Roman" w:hAnsi="Times New Roman"/>
          <w:sz w:val="28"/>
          <w:szCs w:val="28"/>
        </w:rPr>
        <w:t xml:space="preserve">» «Формирование современной городской среды </w:t>
      </w:r>
      <w:r w:rsidR="00A612CE" w:rsidRPr="00553620">
        <w:rPr>
          <w:rFonts w:ascii="Times New Roman" w:hAnsi="Times New Roman"/>
          <w:sz w:val="28"/>
          <w:szCs w:val="28"/>
        </w:rPr>
        <w:t xml:space="preserve">на территории </w:t>
      </w:r>
      <w:r w:rsidRPr="00553620">
        <w:rPr>
          <w:rFonts w:ascii="Times New Roman" w:hAnsi="Times New Roman"/>
          <w:sz w:val="28"/>
          <w:szCs w:val="28"/>
        </w:rPr>
        <w:t>муниципального образов</w:t>
      </w:r>
      <w:r w:rsidR="00180F58" w:rsidRPr="00553620">
        <w:rPr>
          <w:rFonts w:ascii="Times New Roman" w:hAnsi="Times New Roman"/>
          <w:sz w:val="28"/>
          <w:szCs w:val="28"/>
        </w:rPr>
        <w:t>а</w:t>
      </w:r>
      <w:r w:rsidR="00EF123C" w:rsidRPr="00553620">
        <w:rPr>
          <w:rFonts w:ascii="Times New Roman" w:hAnsi="Times New Roman"/>
          <w:sz w:val="28"/>
          <w:szCs w:val="28"/>
        </w:rPr>
        <w:t>ния «Бирюковский  сельсовет</w:t>
      </w:r>
      <w:r w:rsidR="00180F58" w:rsidRPr="00553620">
        <w:rPr>
          <w:rFonts w:ascii="Times New Roman" w:hAnsi="Times New Roman"/>
          <w:sz w:val="28"/>
          <w:szCs w:val="28"/>
        </w:rPr>
        <w:t>» на 2018-2022</w:t>
      </w:r>
      <w:r w:rsidRPr="00553620">
        <w:rPr>
          <w:rFonts w:ascii="Times New Roman" w:hAnsi="Times New Roman"/>
          <w:sz w:val="28"/>
          <w:szCs w:val="28"/>
        </w:rPr>
        <w:t xml:space="preserve"> год», а также представления отчетов и контроля за использованием трансфертов.</w:t>
      </w:r>
    </w:p>
    <w:p w:rsidR="00C04A69" w:rsidRPr="00553620" w:rsidRDefault="00C04A69" w:rsidP="00C04A69">
      <w:pPr>
        <w:pStyle w:val="a4"/>
        <w:numPr>
          <w:ilvl w:val="0"/>
          <w:numId w:val="31"/>
        </w:numPr>
        <w:tabs>
          <w:tab w:val="left" w:pos="1134"/>
        </w:tabs>
        <w:spacing w:after="0" w:line="240" w:lineRule="auto"/>
        <w:ind w:left="0" w:firstLine="567"/>
        <w:jc w:val="both"/>
        <w:rPr>
          <w:rFonts w:ascii="Times New Roman" w:hAnsi="Times New Roman"/>
          <w:sz w:val="28"/>
          <w:szCs w:val="28"/>
        </w:rPr>
      </w:pPr>
      <w:r w:rsidRPr="00553620">
        <w:rPr>
          <w:rFonts w:ascii="Times New Roman" w:hAnsi="Times New Roman"/>
          <w:color w:val="000000"/>
          <w:sz w:val="28"/>
          <w:szCs w:val="28"/>
        </w:rPr>
        <w:t xml:space="preserve">Предоставление средств на осуществление </w:t>
      </w:r>
      <w:r w:rsidRPr="00553620">
        <w:rPr>
          <w:rFonts w:ascii="Times New Roman" w:hAnsi="Times New Roman"/>
          <w:sz w:val="28"/>
          <w:szCs w:val="28"/>
        </w:rPr>
        <w:t>трансфертов</w:t>
      </w:r>
      <w:r w:rsidRPr="00553620">
        <w:rPr>
          <w:rFonts w:ascii="Times New Roman" w:hAnsi="Times New Roman"/>
          <w:color w:val="000000"/>
          <w:sz w:val="28"/>
          <w:szCs w:val="28"/>
        </w:rPr>
        <w:t xml:space="preserve"> осуществляется </w:t>
      </w:r>
      <w:r w:rsidRPr="00553620">
        <w:rPr>
          <w:rFonts w:ascii="Times New Roman" w:hAnsi="Times New Roman"/>
          <w:sz w:val="28"/>
          <w:szCs w:val="28"/>
        </w:rPr>
        <w:t xml:space="preserve">министерством строительства и жилищно-коммунального хозяйства Астраханской области (далее - министерство) </w:t>
      </w:r>
      <w:r w:rsidRPr="00553620">
        <w:rPr>
          <w:rFonts w:ascii="Times New Roman" w:hAnsi="Times New Roman"/>
          <w:color w:val="000000"/>
          <w:sz w:val="28"/>
          <w:szCs w:val="28"/>
        </w:rPr>
        <w:t>на основании</w:t>
      </w:r>
      <w:r w:rsidRPr="00553620">
        <w:rPr>
          <w:rFonts w:ascii="Times New Roman" w:hAnsi="Times New Roman"/>
          <w:sz w:val="28"/>
          <w:szCs w:val="28"/>
        </w:rPr>
        <w:t xml:space="preserve"> соглашения, заключаемого между </w:t>
      </w:r>
      <w:r w:rsidRPr="00553620">
        <w:rPr>
          <w:rFonts w:ascii="Times New Roman" w:hAnsi="Times New Roman"/>
          <w:color w:val="000000"/>
          <w:sz w:val="28"/>
          <w:szCs w:val="28"/>
        </w:rPr>
        <w:t xml:space="preserve">министерством </w:t>
      </w:r>
      <w:r w:rsidRPr="00553620">
        <w:rPr>
          <w:rFonts w:ascii="Times New Roman" w:hAnsi="Times New Roman"/>
          <w:sz w:val="28"/>
          <w:szCs w:val="28"/>
        </w:rPr>
        <w:t xml:space="preserve">и муниципальным образованием </w:t>
      </w:r>
      <w:r w:rsidR="00EF123C" w:rsidRPr="00553620">
        <w:rPr>
          <w:rFonts w:ascii="Times New Roman" w:hAnsi="Times New Roman"/>
          <w:sz w:val="28"/>
          <w:szCs w:val="28"/>
        </w:rPr>
        <w:t>«Бирюковский  сельсовет</w:t>
      </w:r>
      <w:r w:rsidRPr="00553620">
        <w:rPr>
          <w:rFonts w:ascii="Times New Roman" w:hAnsi="Times New Roman"/>
          <w:sz w:val="28"/>
          <w:szCs w:val="28"/>
        </w:rPr>
        <w:t>».</w:t>
      </w:r>
    </w:p>
    <w:p w:rsidR="00C04A69" w:rsidRPr="00553620" w:rsidRDefault="00C04A69" w:rsidP="00C04A69">
      <w:pPr>
        <w:pStyle w:val="a4"/>
        <w:numPr>
          <w:ilvl w:val="0"/>
          <w:numId w:val="31"/>
        </w:numPr>
        <w:tabs>
          <w:tab w:val="left" w:pos="1134"/>
        </w:tabs>
        <w:spacing w:after="0" w:line="240" w:lineRule="auto"/>
        <w:ind w:left="0" w:firstLine="567"/>
        <w:jc w:val="both"/>
        <w:rPr>
          <w:rFonts w:ascii="Times New Roman" w:hAnsi="Times New Roman"/>
          <w:sz w:val="28"/>
          <w:szCs w:val="28"/>
        </w:rPr>
      </w:pPr>
      <w:r w:rsidRPr="00553620">
        <w:rPr>
          <w:rFonts w:ascii="Times New Roman" w:hAnsi="Times New Roman"/>
          <w:sz w:val="28"/>
          <w:szCs w:val="28"/>
        </w:rPr>
        <w:t>Главным распорядителем трансфертов</w:t>
      </w:r>
      <w:r w:rsidRPr="00553620">
        <w:rPr>
          <w:rFonts w:ascii="Times New Roman" w:hAnsi="Times New Roman"/>
          <w:color w:val="000000"/>
          <w:sz w:val="28"/>
          <w:szCs w:val="28"/>
        </w:rPr>
        <w:t xml:space="preserve"> </w:t>
      </w:r>
      <w:r w:rsidRPr="00553620">
        <w:rPr>
          <w:rFonts w:ascii="Times New Roman" w:hAnsi="Times New Roman"/>
          <w:sz w:val="28"/>
          <w:szCs w:val="28"/>
        </w:rPr>
        <w:t>является муниципальное образование «Приволжский район» (далее – Район) в лице финансового управления муниципального образования «Приволжский район» (далее – Финансовое управление).</w:t>
      </w:r>
    </w:p>
    <w:p w:rsidR="00C04A69" w:rsidRPr="00553620" w:rsidRDefault="00C04A69" w:rsidP="00C04A69">
      <w:pPr>
        <w:pStyle w:val="a4"/>
        <w:numPr>
          <w:ilvl w:val="0"/>
          <w:numId w:val="31"/>
        </w:numPr>
        <w:tabs>
          <w:tab w:val="left" w:pos="1134"/>
        </w:tabs>
        <w:spacing w:after="0" w:line="240" w:lineRule="auto"/>
        <w:ind w:left="0" w:firstLine="567"/>
        <w:jc w:val="both"/>
        <w:rPr>
          <w:rFonts w:ascii="Times New Roman" w:hAnsi="Times New Roman"/>
          <w:sz w:val="28"/>
          <w:szCs w:val="28"/>
        </w:rPr>
      </w:pPr>
      <w:r w:rsidRPr="00553620">
        <w:rPr>
          <w:rFonts w:ascii="Times New Roman" w:hAnsi="Times New Roman"/>
          <w:sz w:val="28"/>
          <w:szCs w:val="28"/>
        </w:rPr>
        <w:t>Получателями трансфертов</w:t>
      </w:r>
      <w:r w:rsidRPr="00553620">
        <w:rPr>
          <w:rFonts w:ascii="Times New Roman" w:hAnsi="Times New Roman"/>
          <w:color w:val="000000"/>
          <w:sz w:val="28"/>
          <w:szCs w:val="28"/>
        </w:rPr>
        <w:t xml:space="preserve"> </w:t>
      </w:r>
      <w:r w:rsidRPr="00553620">
        <w:rPr>
          <w:rFonts w:ascii="Times New Roman" w:hAnsi="Times New Roman"/>
          <w:sz w:val="28"/>
          <w:szCs w:val="28"/>
        </w:rPr>
        <w:t>являются муниципальные образования сельских поселений Приволжского района (далее - Поселения).</w:t>
      </w:r>
    </w:p>
    <w:p w:rsidR="00C04A69" w:rsidRPr="00553620" w:rsidRDefault="00C04A69" w:rsidP="00C04A69">
      <w:pPr>
        <w:pStyle w:val="a4"/>
        <w:numPr>
          <w:ilvl w:val="0"/>
          <w:numId w:val="31"/>
        </w:numPr>
        <w:tabs>
          <w:tab w:val="left" w:pos="1276"/>
        </w:tabs>
        <w:autoSpaceDE w:val="0"/>
        <w:autoSpaceDN w:val="0"/>
        <w:adjustRightInd w:val="0"/>
        <w:spacing w:after="0" w:line="240" w:lineRule="auto"/>
        <w:ind w:left="0" w:firstLine="567"/>
        <w:jc w:val="both"/>
        <w:outlineLvl w:val="0"/>
        <w:rPr>
          <w:rFonts w:ascii="Times New Roman" w:hAnsi="Times New Roman"/>
          <w:bCs/>
          <w:sz w:val="28"/>
          <w:szCs w:val="28"/>
        </w:rPr>
      </w:pPr>
      <w:r w:rsidRPr="00553620">
        <w:rPr>
          <w:rFonts w:ascii="Times New Roman" w:hAnsi="Times New Roman"/>
          <w:bCs/>
          <w:sz w:val="28"/>
          <w:szCs w:val="28"/>
        </w:rPr>
        <w:t xml:space="preserve">Предоставление </w:t>
      </w:r>
      <w:r w:rsidRPr="00553620">
        <w:rPr>
          <w:rFonts w:ascii="Times New Roman" w:hAnsi="Times New Roman"/>
          <w:sz w:val="28"/>
          <w:szCs w:val="28"/>
        </w:rPr>
        <w:t>трансфертов</w:t>
      </w:r>
      <w:r w:rsidRPr="00553620">
        <w:rPr>
          <w:rFonts w:ascii="Times New Roman" w:hAnsi="Times New Roman"/>
          <w:color w:val="000000"/>
          <w:sz w:val="28"/>
          <w:szCs w:val="28"/>
        </w:rPr>
        <w:t xml:space="preserve"> </w:t>
      </w:r>
      <w:r w:rsidRPr="00553620">
        <w:rPr>
          <w:rFonts w:ascii="Times New Roman" w:hAnsi="Times New Roman"/>
          <w:bCs/>
          <w:sz w:val="28"/>
          <w:szCs w:val="28"/>
        </w:rPr>
        <w:t>Поселению осуществляется на основании соглашения, заключаемого между Районом  и Поселением по форме согласно приложению к настоящему Порядку.</w:t>
      </w:r>
    </w:p>
    <w:p w:rsidR="00C04A69" w:rsidRPr="00553620" w:rsidRDefault="00C04A69" w:rsidP="00C04A69">
      <w:pPr>
        <w:pStyle w:val="a4"/>
        <w:numPr>
          <w:ilvl w:val="0"/>
          <w:numId w:val="31"/>
        </w:numPr>
        <w:tabs>
          <w:tab w:val="left" w:pos="1134"/>
        </w:tabs>
        <w:spacing w:after="0" w:line="240" w:lineRule="auto"/>
        <w:ind w:left="0" w:firstLine="567"/>
        <w:jc w:val="both"/>
        <w:rPr>
          <w:rFonts w:ascii="Times New Roman" w:hAnsi="Times New Roman"/>
          <w:sz w:val="28"/>
          <w:szCs w:val="28"/>
        </w:rPr>
      </w:pPr>
      <w:r w:rsidRPr="00553620">
        <w:rPr>
          <w:rFonts w:ascii="Times New Roman" w:hAnsi="Times New Roman"/>
          <w:sz w:val="28"/>
          <w:szCs w:val="28"/>
        </w:rPr>
        <w:t>Поселения обеспечивают:</w:t>
      </w:r>
    </w:p>
    <w:p w:rsidR="00C04A69" w:rsidRPr="00553620" w:rsidRDefault="00C04A69" w:rsidP="00C04A69">
      <w:pPr>
        <w:tabs>
          <w:tab w:val="left" w:pos="1134"/>
          <w:tab w:val="left" w:pos="1276"/>
        </w:tabs>
        <w:autoSpaceDE w:val="0"/>
        <w:autoSpaceDN w:val="0"/>
        <w:adjustRightInd w:val="0"/>
        <w:spacing w:after="0" w:line="240" w:lineRule="auto"/>
        <w:ind w:firstLine="567"/>
        <w:jc w:val="both"/>
        <w:outlineLvl w:val="0"/>
        <w:rPr>
          <w:rFonts w:ascii="Times New Roman" w:hAnsi="Times New Roman"/>
          <w:sz w:val="28"/>
          <w:szCs w:val="28"/>
        </w:rPr>
      </w:pPr>
      <w:r w:rsidRPr="00553620">
        <w:rPr>
          <w:rFonts w:ascii="Times New Roman" w:hAnsi="Times New Roman"/>
          <w:sz w:val="28"/>
          <w:szCs w:val="28"/>
        </w:rPr>
        <w:t>- отбор исполнителей мероприятий, указанных в соглашении, и заключение договоров (контрактов)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04A69" w:rsidRPr="00553620" w:rsidRDefault="00C04A69" w:rsidP="00C04A69">
      <w:pPr>
        <w:tabs>
          <w:tab w:val="left" w:pos="1134"/>
          <w:tab w:val="left" w:pos="1276"/>
        </w:tabs>
        <w:autoSpaceDE w:val="0"/>
        <w:autoSpaceDN w:val="0"/>
        <w:adjustRightInd w:val="0"/>
        <w:spacing w:after="0" w:line="240" w:lineRule="auto"/>
        <w:ind w:firstLine="567"/>
        <w:jc w:val="both"/>
        <w:outlineLvl w:val="0"/>
        <w:rPr>
          <w:rFonts w:ascii="Times New Roman" w:hAnsi="Times New Roman"/>
          <w:sz w:val="28"/>
          <w:szCs w:val="28"/>
        </w:rPr>
      </w:pPr>
      <w:r w:rsidRPr="00553620">
        <w:rPr>
          <w:rFonts w:ascii="Times New Roman" w:hAnsi="Times New Roman"/>
          <w:sz w:val="28"/>
          <w:szCs w:val="28"/>
        </w:rPr>
        <w:t>- целевое и эффективное использование полученных трансфертов, а также контроль за своевременным и качественным выполнением работ по объектам.</w:t>
      </w:r>
    </w:p>
    <w:p w:rsidR="00C04A69" w:rsidRPr="00553620"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outlineLvl w:val="0"/>
        <w:rPr>
          <w:rFonts w:ascii="Times New Roman" w:hAnsi="Times New Roman"/>
          <w:sz w:val="28"/>
          <w:szCs w:val="28"/>
        </w:rPr>
      </w:pPr>
      <w:r w:rsidRPr="00553620">
        <w:rPr>
          <w:rFonts w:ascii="Times New Roman" w:hAnsi="Times New Roman"/>
          <w:bCs/>
          <w:sz w:val="28"/>
          <w:szCs w:val="28"/>
        </w:rPr>
        <w:t xml:space="preserve">Финансовое управление </w:t>
      </w:r>
      <w:r w:rsidRPr="00553620">
        <w:rPr>
          <w:rFonts w:ascii="Times New Roman" w:hAnsi="Times New Roman"/>
          <w:sz w:val="28"/>
          <w:szCs w:val="28"/>
        </w:rPr>
        <w:t xml:space="preserve">в соответствии с Бюджетным </w:t>
      </w:r>
      <w:hyperlink r:id="rId17" w:history="1">
        <w:r w:rsidRPr="00553620">
          <w:rPr>
            <w:rFonts w:ascii="Times New Roman" w:hAnsi="Times New Roman"/>
            <w:sz w:val="28"/>
            <w:szCs w:val="28"/>
          </w:rPr>
          <w:t>кодексом</w:t>
        </w:r>
      </w:hyperlink>
      <w:r w:rsidRPr="00553620">
        <w:rPr>
          <w:rFonts w:ascii="Times New Roman" w:hAnsi="Times New Roman"/>
          <w:sz w:val="28"/>
          <w:szCs w:val="28"/>
        </w:rPr>
        <w:t xml:space="preserve"> Российской Федерации осуществляет контроль за целевым использованием Поселением трансфертов.</w:t>
      </w:r>
    </w:p>
    <w:p w:rsidR="00C04A69" w:rsidRPr="00553620"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outlineLvl w:val="0"/>
        <w:rPr>
          <w:rFonts w:ascii="Times New Roman" w:hAnsi="Times New Roman"/>
          <w:sz w:val="28"/>
          <w:szCs w:val="28"/>
        </w:rPr>
      </w:pPr>
      <w:r w:rsidRPr="00553620">
        <w:rPr>
          <w:rFonts w:ascii="Times New Roman" w:hAnsi="Times New Roman"/>
          <w:sz w:val="28"/>
          <w:szCs w:val="28"/>
        </w:rPr>
        <w:t>Трансферты подлежат возврату в бюджет Района в случаях выявления их нецелевого использования и нарушения условий предоставления трансфертов в соответствии с настоящим Порядком.</w:t>
      </w:r>
    </w:p>
    <w:p w:rsidR="00C04A69" w:rsidRPr="00553620"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rPr>
          <w:rFonts w:ascii="Times New Roman" w:hAnsi="Times New Roman"/>
          <w:sz w:val="28"/>
          <w:szCs w:val="28"/>
        </w:rPr>
      </w:pPr>
      <w:r w:rsidRPr="00553620">
        <w:rPr>
          <w:rFonts w:ascii="Times New Roman" w:hAnsi="Times New Roman"/>
          <w:bCs/>
          <w:sz w:val="28"/>
          <w:szCs w:val="28"/>
        </w:rPr>
        <w:t xml:space="preserve">Финансовое управление </w:t>
      </w:r>
      <w:r w:rsidRPr="00553620">
        <w:rPr>
          <w:rFonts w:ascii="Times New Roman" w:hAnsi="Times New Roman"/>
          <w:sz w:val="28"/>
          <w:szCs w:val="28"/>
        </w:rPr>
        <w:t>в случае выявления нарушений целевого использования трансфертов в 10 - дневный срок со дня их выявления направляет Поселению требование об их возврате (далее - Требование).</w:t>
      </w:r>
    </w:p>
    <w:p w:rsidR="00C04A69" w:rsidRPr="00553620"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rPr>
          <w:rFonts w:ascii="Times New Roman" w:hAnsi="Times New Roman"/>
          <w:sz w:val="28"/>
          <w:szCs w:val="28"/>
        </w:rPr>
      </w:pPr>
      <w:r w:rsidRPr="00553620">
        <w:rPr>
          <w:rFonts w:ascii="Times New Roman" w:hAnsi="Times New Roman"/>
          <w:sz w:val="28"/>
          <w:szCs w:val="28"/>
        </w:rPr>
        <w:t>Поселение в 10 - дневный срок со дня получения Требования обязано осуществить возврат средств, полученных в виде трансфертов, в бюджет Района.</w:t>
      </w:r>
    </w:p>
    <w:p w:rsidR="00C04A69" w:rsidRPr="00553620"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rPr>
          <w:rFonts w:ascii="Times New Roman" w:hAnsi="Times New Roman"/>
          <w:sz w:val="28"/>
          <w:szCs w:val="28"/>
        </w:rPr>
      </w:pPr>
      <w:r w:rsidRPr="00553620">
        <w:rPr>
          <w:rFonts w:ascii="Times New Roman" w:hAnsi="Times New Roman"/>
          <w:sz w:val="28"/>
          <w:szCs w:val="28"/>
        </w:rPr>
        <w:t>Остаток не использованных в текущем финансовом году трансфертов подлежит возврату в доход бюджета Района в установленном бюджетным законодательством порядке.</w:t>
      </w:r>
    </w:p>
    <w:p w:rsidR="00C04A69" w:rsidRPr="00553620" w:rsidRDefault="00C04A69" w:rsidP="00C04A69">
      <w:pPr>
        <w:pStyle w:val="a4"/>
        <w:numPr>
          <w:ilvl w:val="0"/>
          <w:numId w:val="31"/>
        </w:numPr>
        <w:tabs>
          <w:tab w:val="left" w:pos="1134"/>
          <w:tab w:val="left" w:pos="1276"/>
        </w:tabs>
        <w:autoSpaceDE w:val="0"/>
        <w:autoSpaceDN w:val="0"/>
        <w:adjustRightInd w:val="0"/>
        <w:spacing w:after="0" w:line="240" w:lineRule="auto"/>
        <w:ind w:left="0" w:firstLine="567"/>
        <w:jc w:val="both"/>
        <w:rPr>
          <w:rFonts w:ascii="Times New Roman" w:hAnsi="Times New Roman"/>
          <w:color w:val="548DD4"/>
          <w:sz w:val="28"/>
          <w:szCs w:val="28"/>
        </w:rPr>
      </w:pPr>
      <w:r w:rsidRPr="00553620">
        <w:rPr>
          <w:rFonts w:ascii="Times New Roman" w:hAnsi="Times New Roman"/>
          <w:sz w:val="28"/>
          <w:szCs w:val="28"/>
        </w:rPr>
        <w:t>В случае, когда остаток неиспользованных трансфертов добровольно не возвращен Поселением в доход бюджета Района, он подлежит бесспорному списанию со счета бюджета Поселения в установленном бюджетным законодательством порядке</w:t>
      </w:r>
      <w:r w:rsidRPr="00553620">
        <w:rPr>
          <w:rFonts w:ascii="Times New Roman" w:hAnsi="Times New Roman"/>
          <w:color w:val="548DD4"/>
          <w:sz w:val="28"/>
          <w:szCs w:val="28"/>
        </w:rPr>
        <w:t>.</w:t>
      </w:r>
    </w:p>
    <w:p w:rsidR="00C04A69" w:rsidRPr="00553620" w:rsidRDefault="00C04A69" w:rsidP="00C04A69">
      <w:pPr>
        <w:spacing w:after="0" w:line="240" w:lineRule="auto"/>
        <w:ind w:left="7088" w:firstLine="567"/>
        <w:rPr>
          <w:rFonts w:ascii="Times New Roman" w:hAnsi="Times New Roman"/>
          <w:sz w:val="28"/>
          <w:szCs w:val="28"/>
        </w:rPr>
      </w:pPr>
    </w:p>
    <w:p w:rsidR="00C04A69" w:rsidRPr="00553620" w:rsidRDefault="00C04A69" w:rsidP="00C04A69">
      <w:pPr>
        <w:spacing w:after="0" w:line="240" w:lineRule="auto"/>
        <w:ind w:left="7088" w:firstLine="567"/>
        <w:rPr>
          <w:rFonts w:ascii="Times New Roman" w:hAnsi="Times New Roman"/>
          <w:sz w:val="28"/>
          <w:szCs w:val="28"/>
        </w:rPr>
      </w:pPr>
    </w:p>
    <w:p w:rsidR="00C04A69" w:rsidRPr="00553620" w:rsidRDefault="00C04A69"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63390E" w:rsidRPr="00553620" w:rsidRDefault="0063390E" w:rsidP="001F3BAE">
      <w:pPr>
        <w:spacing w:after="0" w:line="240" w:lineRule="auto"/>
        <w:rPr>
          <w:rFonts w:ascii="Times New Roman" w:hAnsi="Times New Roman"/>
          <w:sz w:val="28"/>
          <w:szCs w:val="28"/>
        </w:rPr>
      </w:pPr>
    </w:p>
    <w:p w:rsidR="0063390E" w:rsidRPr="00553620" w:rsidRDefault="0063390E" w:rsidP="00C04A69">
      <w:pPr>
        <w:spacing w:after="0" w:line="240" w:lineRule="auto"/>
        <w:ind w:left="7088" w:firstLine="567"/>
        <w:rPr>
          <w:rFonts w:ascii="Times New Roman" w:hAnsi="Times New Roman"/>
          <w:sz w:val="28"/>
          <w:szCs w:val="28"/>
        </w:rPr>
      </w:pPr>
    </w:p>
    <w:p w:rsidR="00873C62" w:rsidRPr="00553620" w:rsidRDefault="00873C62" w:rsidP="0063390E">
      <w:pPr>
        <w:autoSpaceDE w:val="0"/>
        <w:autoSpaceDN w:val="0"/>
        <w:adjustRightInd w:val="0"/>
        <w:spacing w:after="0" w:line="240" w:lineRule="auto"/>
        <w:ind w:left="7088"/>
        <w:jc w:val="both"/>
        <w:outlineLvl w:val="0"/>
        <w:rPr>
          <w:rFonts w:ascii="Times New Roman" w:hAnsi="Times New Roman"/>
          <w:color w:val="000000"/>
          <w:sz w:val="28"/>
          <w:szCs w:val="28"/>
        </w:rPr>
      </w:pPr>
    </w:p>
    <w:p w:rsidR="00873C62" w:rsidRPr="00553620" w:rsidRDefault="00873C62" w:rsidP="0063390E">
      <w:pPr>
        <w:autoSpaceDE w:val="0"/>
        <w:autoSpaceDN w:val="0"/>
        <w:adjustRightInd w:val="0"/>
        <w:spacing w:after="0" w:line="240" w:lineRule="auto"/>
        <w:ind w:left="7088"/>
        <w:jc w:val="both"/>
        <w:outlineLvl w:val="0"/>
        <w:rPr>
          <w:rFonts w:ascii="Times New Roman" w:hAnsi="Times New Roman"/>
          <w:color w:val="000000"/>
          <w:sz w:val="28"/>
          <w:szCs w:val="28"/>
        </w:rPr>
      </w:pPr>
    </w:p>
    <w:p w:rsidR="0063390E" w:rsidRPr="00553620" w:rsidRDefault="0063390E" w:rsidP="0063390E">
      <w:pPr>
        <w:autoSpaceDE w:val="0"/>
        <w:autoSpaceDN w:val="0"/>
        <w:adjustRightInd w:val="0"/>
        <w:spacing w:after="0" w:line="240" w:lineRule="auto"/>
        <w:ind w:left="7088"/>
        <w:jc w:val="both"/>
        <w:outlineLvl w:val="0"/>
        <w:rPr>
          <w:rFonts w:ascii="Times New Roman" w:hAnsi="Times New Roman"/>
          <w:color w:val="000000"/>
          <w:sz w:val="28"/>
          <w:szCs w:val="28"/>
        </w:rPr>
      </w:pPr>
      <w:r w:rsidRPr="00553620">
        <w:rPr>
          <w:rFonts w:ascii="Times New Roman" w:hAnsi="Times New Roman"/>
          <w:color w:val="000000"/>
          <w:sz w:val="28"/>
          <w:szCs w:val="28"/>
        </w:rPr>
        <w:t>Приложение № 1</w:t>
      </w:r>
    </w:p>
    <w:p w:rsidR="0063390E" w:rsidRPr="00553620" w:rsidRDefault="0063390E" w:rsidP="0063390E">
      <w:pPr>
        <w:autoSpaceDE w:val="0"/>
        <w:autoSpaceDN w:val="0"/>
        <w:adjustRightInd w:val="0"/>
        <w:spacing w:after="0" w:line="240" w:lineRule="auto"/>
        <w:ind w:left="7088"/>
        <w:jc w:val="both"/>
        <w:rPr>
          <w:rFonts w:ascii="Times New Roman" w:hAnsi="Times New Roman"/>
          <w:color w:val="000000"/>
          <w:sz w:val="28"/>
          <w:szCs w:val="28"/>
        </w:rPr>
      </w:pPr>
      <w:r w:rsidRPr="00553620">
        <w:rPr>
          <w:rFonts w:ascii="Times New Roman" w:hAnsi="Times New Roman"/>
          <w:color w:val="000000"/>
          <w:sz w:val="28"/>
          <w:szCs w:val="28"/>
        </w:rPr>
        <w:t>к Порядку</w:t>
      </w:r>
    </w:p>
    <w:p w:rsidR="0063390E" w:rsidRPr="00553620" w:rsidRDefault="0063390E" w:rsidP="0063390E">
      <w:pPr>
        <w:autoSpaceDE w:val="0"/>
        <w:autoSpaceDN w:val="0"/>
        <w:adjustRightInd w:val="0"/>
        <w:spacing w:after="0" w:line="240" w:lineRule="auto"/>
        <w:jc w:val="both"/>
        <w:rPr>
          <w:rFonts w:ascii="Times New Roman" w:hAnsi="Times New Roman"/>
          <w:color w:val="000000"/>
          <w:sz w:val="16"/>
          <w:szCs w:val="16"/>
        </w:rPr>
      </w:pPr>
    </w:p>
    <w:p w:rsidR="0063390E" w:rsidRPr="00553620" w:rsidRDefault="0063390E" w:rsidP="0063390E">
      <w:pPr>
        <w:autoSpaceDE w:val="0"/>
        <w:autoSpaceDN w:val="0"/>
        <w:adjustRightInd w:val="0"/>
        <w:spacing w:after="0" w:line="240" w:lineRule="auto"/>
        <w:jc w:val="center"/>
        <w:rPr>
          <w:rFonts w:ascii="Times New Roman" w:hAnsi="Times New Roman"/>
          <w:color w:val="000000"/>
          <w:sz w:val="28"/>
          <w:szCs w:val="28"/>
        </w:rPr>
      </w:pPr>
      <w:bookmarkStart w:id="3" w:name="Par48"/>
      <w:bookmarkEnd w:id="3"/>
      <w:r w:rsidRPr="00553620">
        <w:rPr>
          <w:rFonts w:ascii="Times New Roman" w:hAnsi="Times New Roman"/>
          <w:color w:val="000000"/>
          <w:sz w:val="28"/>
          <w:szCs w:val="28"/>
        </w:rPr>
        <w:t xml:space="preserve">Соглашение </w:t>
      </w:r>
    </w:p>
    <w:p w:rsidR="0063390E" w:rsidRPr="0055362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553620">
        <w:rPr>
          <w:rFonts w:ascii="Times New Roman" w:hAnsi="Times New Roman"/>
          <w:color w:val="000000"/>
          <w:sz w:val="28"/>
          <w:szCs w:val="28"/>
        </w:rPr>
        <w:t>о предоставлении субсидии из бюджета Астраханской области муниципальному образованию</w:t>
      </w:r>
      <w:r w:rsidR="00EF123C" w:rsidRPr="00553620">
        <w:rPr>
          <w:rFonts w:ascii="Times New Roman" w:hAnsi="Times New Roman"/>
          <w:color w:val="000000"/>
          <w:sz w:val="28"/>
          <w:szCs w:val="28"/>
        </w:rPr>
        <w:t xml:space="preserve"> «</w:t>
      </w:r>
      <w:r w:rsidR="00EF123C" w:rsidRPr="00553620">
        <w:rPr>
          <w:rFonts w:ascii="Times New Roman" w:hAnsi="Times New Roman"/>
          <w:sz w:val="28"/>
          <w:szCs w:val="28"/>
        </w:rPr>
        <w:t>Бирюковский  сельсовет</w:t>
      </w:r>
      <w:r w:rsidRPr="00553620">
        <w:rPr>
          <w:rFonts w:ascii="Times New Roman" w:hAnsi="Times New Roman"/>
          <w:color w:val="000000"/>
          <w:sz w:val="28"/>
          <w:szCs w:val="28"/>
        </w:rPr>
        <w:t>» на реализацию муниципальных программ формирования современной городской среды</w:t>
      </w:r>
    </w:p>
    <w:p w:rsidR="0063390E" w:rsidRPr="00553620" w:rsidRDefault="0063390E" w:rsidP="0063390E">
      <w:pPr>
        <w:autoSpaceDE w:val="0"/>
        <w:autoSpaceDN w:val="0"/>
        <w:adjustRightInd w:val="0"/>
        <w:spacing w:after="0" w:line="240" w:lineRule="auto"/>
        <w:jc w:val="both"/>
        <w:rPr>
          <w:rFonts w:ascii="Times New Roman" w:hAnsi="Times New Roman"/>
          <w:color w:val="000000"/>
          <w:sz w:val="20"/>
          <w:szCs w:val="20"/>
        </w:rPr>
      </w:pPr>
    </w:p>
    <w:p w:rsidR="0063390E" w:rsidRPr="00553620" w:rsidRDefault="0063390E" w:rsidP="0063390E">
      <w:pPr>
        <w:autoSpaceDE w:val="0"/>
        <w:autoSpaceDN w:val="0"/>
        <w:adjustRightInd w:val="0"/>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xml:space="preserve">    г. Астрахань                                                                 «__»____________года</w:t>
      </w:r>
    </w:p>
    <w:p w:rsidR="0063390E" w:rsidRPr="00553620" w:rsidRDefault="0063390E" w:rsidP="0063390E">
      <w:pPr>
        <w:autoSpaceDE w:val="0"/>
        <w:autoSpaceDN w:val="0"/>
        <w:adjustRightInd w:val="0"/>
        <w:spacing w:after="0" w:line="240" w:lineRule="auto"/>
        <w:jc w:val="both"/>
        <w:rPr>
          <w:rFonts w:ascii="Times New Roman" w:hAnsi="Times New Roman"/>
          <w:color w:val="000000"/>
          <w:sz w:val="20"/>
          <w:szCs w:val="20"/>
        </w:rPr>
      </w:pP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Министерство строительства и жилищно-коммунального хозяйства Астраханской области, далее именуемое Минстрой, в лице __________,  действующего (-ей) на основании Положения о министерстве строительства и жилищно-коммунального хозяйства Астраханской области, утвержденного постановлением Правительства Астраханской области от 31.10.2016 № 381-П, с одной стороны и муници</w:t>
      </w:r>
      <w:r w:rsidR="00EF123C" w:rsidRPr="00553620">
        <w:rPr>
          <w:rFonts w:ascii="Times New Roman" w:hAnsi="Times New Roman"/>
          <w:color w:val="000000"/>
          <w:sz w:val="28"/>
          <w:szCs w:val="28"/>
        </w:rPr>
        <w:t>пальное образование «</w:t>
      </w:r>
      <w:r w:rsidR="00EF123C" w:rsidRPr="00553620">
        <w:rPr>
          <w:rFonts w:ascii="Times New Roman" w:hAnsi="Times New Roman"/>
          <w:sz w:val="28"/>
          <w:szCs w:val="28"/>
        </w:rPr>
        <w:t>Бирюковский  сельсовет</w:t>
      </w:r>
      <w:r w:rsidRPr="00553620">
        <w:rPr>
          <w:rFonts w:ascii="Times New Roman" w:hAnsi="Times New Roman"/>
          <w:color w:val="000000"/>
          <w:sz w:val="28"/>
          <w:szCs w:val="28"/>
        </w:rPr>
        <w:t>», далее именуемое Получатель, в лице __________, действующего (-ей) на основании _________, с другой стороны, совместно именуемые в дальнейшем Стороны, в соответствии с Порядком предоставления  субсидий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прилагаемым к подпрограмме «Формирование современной городской среды» государственной программы «Формирование современной городской среды на территории Астраханской области», утвержденной постановлением Правительства  Астраханской области от  №     (далее - Порядок), заключили настоящее Соглашение о нижеследующем.</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0"/>
          <w:szCs w:val="20"/>
        </w:rPr>
      </w:pPr>
    </w:p>
    <w:p w:rsidR="0063390E" w:rsidRPr="00553620" w:rsidRDefault="0063390E" w:rsidP="0063390E">
      <w:pPr>
        <w:autoSpaceDE w:val="0"/>
        <w:autoSpaceDN w:val="0"/>
        <w:adjustRightInd w:val="0"/>
        <w:spacing w:after="0" w:line="240" w:lineRule="auto"/>
        <w:ind w:firstLine="709"/>
        <w:jc w:val="center"/>
        <w:rPr>
          <w:rFonts w:ascii="Times New Roman" w:hAnsi="Times New Roman"/>
          <w:color w:val="000000"/>
          <w:sz w:val="28"/>
          <w:szCs w:val="28"/>
        </w:rPr>
      </w:pPr>
      <w:r w:rsidRPr="00553620">
        <w:rPr>
          <w:rFonts w:ascii="Times New Roman" w:hAnsi="Times New Roman"/>
          <w:color w:val="000000"/>
          <w:sz w:val="28"/>
          <w:szCs w:val="28"/>
        </w:rPr>
        <w:t>1. Предмет Соглашения</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1.1. Предметом настоящего Соглашения является предоставление в_______году Получателю субсидии из бюджета Астраханской области на реализацию муниципальных программ формирования современной городской среды (далее - субсидия) в размере _______ рублей.</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bookmarkStart w:id="4" w:name="Par80"/>
      <w:bookmarkEnd w:id="4"/>
      <w:r w:rsidRPr="00553620">
        <w:rPr>
          <w:rFonts w:ascii="Times New Roman" w:hAnsi="Times New Roman"/>
          <w:color w:val="000000"/>
          <w:sz w:val="28"/>
          <w:szCs w:val="28"/>
        </w:rPr>
        <w:t>1.2. Минстрой в соответствии с Законом Астраханской области от _______№ ____ «О бюджете Астраханской области на 2017 год и на плановый период 20__и 20___ годов» (далее – Закон о бюджете) и Порядком направляет субсидию в размере_____________ (__________) рублей в доход бюджета Получателя в пределах доведенных министерством финансов Астраханской области  объемов  бюджетных  ассигнований  и лимитов бюджетных обязательств,  в том числе:</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в сумме _____________ тыс. рублей на софинансирование мероприятий по благоустройству дворовых территорий;</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0"/>
          <w:szCs w:val="20"/>
        </w:rPr>
      </w:pPr>
      <w:r w:rsidRPr="00553620">
        <w:rPr>
          <w:rFonts w:ascii="Times New Roman" w:hAnsi="Times New Roman"/>
          <w:color w:val="000000"/>
          <w:sz w:val="28"/>
          <w:szCs w:val="28"/>
        </w:rPr>
        <w:t xml:space="preserve">в сумме ______________ тыс. рублей на софинансирование иных мероприятий по благоустройству, предусмотренных муниципальной программой, направленной на реализацию мероприятий по благоустройству территорий муниципального образования на ______ год, в том числе в соответствии с </w:t>
      </w:r>
      <w:hyperlink r:id="rId18" w:history="1">
        <w:r w:rsidRPr="00553620">
          <w:rPr>
            <w:rFonts w:ascii="Times New Roman" w:hAnsi="Times New Roman"/>
            <w:color w:val="000000"/>
            <w:sz w:val="28"/>
            <w:szCs w:val="28"/>
            <w:u w:val="single"/>
          </w:rPr>
          <w:t>подпунктом «а» пункта 13</w:t>
        </w:r>
      </w:hyperlink>
      <w:r w:rsidRPr="00553620">
        <w:rPr>
          <w:rFonts w:ascii="Times New Roman" w:hAnsi="Times New Roman"/>
          <w:color w:val="000000"/>
          <w:sz w:val="28"/>
          <w:szCs w:val="28"/>
        </w:rPr>
        <w:t xml:space="preserve">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10.02.2017 № 169 (далее – Правила).</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1.3. Администратором дохода Получателя поступления  средств субсидии является __________________________________________________.</w:t>
      </w:r>
    </w:p>
    <w:p w:rsidR="0063390E" w:rsidRPr="00553620" w:rsidRDefault="0063390E" w:rsidP="0063390E">
      <w:pPr>
        <w:autoSpaceDE w:val="0"/>
        <w:autoSpaceDN w:val="0"/>
        <w:adjustRightInd w:val="0"/>
        <w:spacing w:after="0" w:line="240" w:lineRule="auto"/>
        <w:ind w:firstLine="709"/>
        <w:jc w:val="center"/>
        <w:rPr>
          <w:rFonts w:ascii="Times New Roman" w:hAnsi="Times New Roman"/>
          <w:color w:val="000000"/>
          <w:sz w:val="20"/>
          <w:szCs w:val="20"/>
        </w:rPr>
      </w:pPr>
      <w:r w:rsidRPr="00553620">
        <w:rPr>
          <w:rFonts w:ascii="Times New Roman" w:hAnsi="Times New Roman"/>
          <w:color w:val="000000"/>
          <w:sz w:val="20"/>
          <w:szCs w:val="20"/>
        </w:rPr>
        <w:t>(наименование администратора дохода)</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 xml:space="preserve">1.4. Получатель обеспечивает перечисление не позднее 1 сентября 2017 года в бюджет Астраханской области денежных средств в размере_______________________________ (_______) рублей на компенсацию расходов бюджета Астраханской области, предоставленных на реализацию мероприятий, указанных в пункте 1.1 настоящего раздела. </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1.5. Перечень мероприятий, финансируемых за счет субсидии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с указанием объемов финансирования является неотъемлемой  частью настоящего Соглашения (приложение № 1).</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p>
    <w:p w:rsidR="0063390E" w:rsidRPr="00553620" w:rsidRDefault="0063390E" w:rsidP="0063390E">
      <w:pPr>
        <w:autoSpaceDE w:val="0"/>
        <w:autoSpaceDN w:val="0"/>
        <w:adjustRightInd w:val="0"/>
        <w:spacing w:after="0" w:line="240" w:lineRule="auto"/>
        <w:ind w:firstLine="709"/>
        <w:jc w:val="center"/>
        <w:rPr>
          <w:rFonts w:ascii="Times New Roman" w:hAnsi="Times New Roman"/>
          <w:color w:val="000000"/>
          <w:sz w:val="28"/>
          <w:szCs w:val="28"/>
        </w:rPr>
      </w:pPr>
      <w:r w:rsidRPr="00553620">
        <w:rPr>
          <w:rFonts w:ascii="Times New Roman" w:hAnsi="Times New Roman"/>
          <w:color w:val="000000"/>
          <w:sz w:val="28"/>
          <w:szCs w:val="28"/>
        </w:rPr>
        <w:t>2. Права и обязанности Сторон</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2.1. Минстрой:</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 xml:space="preserve">2.1.1. В пределах лимитов бюджетных обязательств, утвержденных Законом о бюджете, перечисляет в доход бюджета Получателя средства, указанные в </w:t>
      </w:r>
      <w:hyperlink r:id="rId19" w:anchor="Par80" w:history="1">
        <w:r w:rsidRPr="00553620">
          <w:rPr>
            <w:rFonts w:ascii="Times New Roman" w:hAnsi="Times New Roman"/>
            <w:color w:val="000000"/>
            <w:sz w:val="28"/>
            <w:szCs w:val="28"/>
            <w:u w:val="single"/>
          </w:rPr>
          <w:t>пункте 1.2</w:t>
        </w:r>
      </w:hyperlink>
      <w:r w:rsidRPr="00553620">
        <w:rPr>
          <w:rFonts w:ascii="Times New Roman" w:hAnsi="Times New Roman"/>
          <w:color w:val="000000"/>
          <w:sz w:val="28"/>
          <w:szCs w:val="28"/>
        </w:rPr>
        <w:t xml:space="preserve"> раздела 1 настоящего Соглашения, в течение 5 рабочих дней со дня поступления денежных средств на лицевой счет Минстроя с учетом полученной от Получателя заявки о потребности в средствах бюджета Астраханской области.</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 xml:space="preserve">2.1.2. В соответствии с Бюджетным </w:t>
      </w:r>
      <w:hyperlink r:id="rId20" w:history="1">
        <w:r w:rsidRPr="00553620">
          <w:rPr>
            <w:rFonts w:ascii="Times New Roman" w:hAnsi="Times New Roman"/>
            <w:color w:val="000000"/>
            <w:sz w:val="28"/>
            <w:szCs w:val="28"/>
            <w:u w:val="single"/>
          </w:rPr>
          <w:t>кодексом</w:t>
        </w:r>
      </w:hyperlink>
      <w:r w:rsidRPr="00553620">
        <w:rPr>
          <w:rFonts w:ascii="Times New Roman" w:hAnsi="Times New Roman"/>
          <w:color w:val="000000"/>
          <w:sz w:val="28"/>
          <w:szCs w:val="28"/>
        </w:rPr>
        <w:t xml:space="preserve"> Российской  Федерации обеспечивает соблюдение Получателем условий, целей и порядка, установленных при предоставлении субсидии.</w:t>
      </w:r>
    </w:p>
    <w:p w:rsidR="0063390E" w:rsidRPr="00553620" w:rsidRDefault="0063390E" w:rsidP="0063390E">
      <w:pPr>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2.1.3. Запрашивает у Получателя информацию и документы, необходимые для реализации настоящего Соглашения.</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2.1.4. Оказывает Получателю консультативную и методическую помощь по вопросам реализации настоящего Соглашения в соответствии с законодательством Российской Федерации и Астраханской области.</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bookmarkStart w:id="5" w:name="Par112"/>
      <w:bookmarkEnd w:id="5"/>
      <w:r w:rsidRPr="00553620">
        <w:rPr>
          <w:rFonts w:ascii="Times New Roman" w:hAnsi="Times New Roman"/>
          <w:color w:val="000000"/>
          <w:sz w:val="28"/>
          <w:szCs w:val="28"/>
        </w:rPr>
        <w:t>2.1.5. Уведомляет Получателя о выявленных нарушениях в течение 5 рабочих  дней  со  дня  их  выявления  в  случае  несоблюдения Получателем условий, целей и порядка предоставления субсидии.</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2.2. Получатель:</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 xml:space="preserve">2.2.1. Представляет в Минстрой: </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 ежемесячно, до 5-го числа месяца, следующего за отчетным периодом, отчет:</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 xml:space="preserve">об использовании субсидии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по </w:t>
      </w:r>
      <w:hyperlink r:id="rId21" w:anchor="Par255" w:history="1">
        <w:r w:rsidRPr="00553620">
          <w:rPr>
            <w:rFonts w:ascii="Times New Roman" w:hAnsi="Times New Roman"/>
            <w:color w:val="000000"/>
            <w:sz w:val="28"/>
            <w:szCs w:val="28"/>
            <w:u w:val="single"/>
          </w:rPr>
          <w:t>форме</w:t>
        </w:r>
      </w:hyperlink>
      <w:r w:rsidRPr="00553620">
        <w:rPr>
          <w:rFonts w:ascii="Times New Roman" w:hAnsi="Times New Roman"/>
          <w:color w:val="000000"/>
          <w:sz w:val="28"/>
          <w:szCs w:val="28"/>
        </w:rPr>
        <w:t xml:space="preserve"> согласно приложению № 2 к Порядку;</w:t>
      </w:r>
    </w:p>
    <w:p w:rsidR="0063390E" w:rsidRPr="00553620" w:rsidRDefault="0063390E" w:rsidP="0063390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о достижении показателей результативности использования субсидии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по форме согласно приложению № 3 к Порядку;</w:t>
      </w:r>
    </w:p>
    <w:p w:rsidR="0063390E" w:rsidRPr="00553620" w:rsidRDefault="0063390E" w:rsidP="0063390E">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 документы, указанные в абзацах пятом – двенадцатом пункта 15 Порядка.</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2.2.2. Обеспечивает выполнение показателей результативности использования субсидии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указанных в приложении № 2 к настоящему Соглашению.</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2.2.3. Обеспечивает привлечение к выполнению работ по благоустройству дворовых территорий студенческих строительных отрядов.</w:t>
      </w:r>
    </w:p>
    <w:p w:rsidR="0063390E" w:rsidRPr="00553620" w:rsidRDefault="0063390E" w:rsidP="0063390E">
      <w:pPr>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 xml:space="preserve">2.2.4. Обязуется до 20 апреля _____ года осуществить возврат средств в бюджет Астраханской области в порядке, установленном пунктом 17 Порядка, в случае если по состоянию на 31 декабря____ года допущены нарушения обязательств, предусмотренных настоящим Соглашением, в части достижения показателей результативности использования субсидии и до 1 апреля ________ года указанные нарушения не устранены. </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2.2.5. Обращается в Минстрой за оказанием консультативной и методической помощи по вопросам реализации настоящего Соглашения.</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 xml:space="preserve">2.2.6. Устраняет выявленные нарушения в течение 14 рабочих дней со дня получения уведомления, указанного в </w:t>
      </w:r>
      <w:hyperlink r:id="rId22" w:anchor="Par112" w:history="1">
        <w:r w:rsidRPr="00553620">
          <w:rPr>
            <w:rFonts w:ascii="Times New Roman" w:hAnsi="Times New Roman"/>
            <w:color w:val="000000"/>
            <w:sz w:val="28"/>
            <w:szCs w:val="28"/>
            <w:u w:val="single"/>
          </w:rPr>
          <w:t>подпункте 2.1.5 пункта 2.1</w:t>
        </w:r>
      </w:hyperlink>
      <w:r w:rsidRPr="00553620">
        <w:rPr>
          <w:rFonts w:ascii="Times New Roman" w:hAnsi="Times New Roman"/>
          <w:color w:val="000000"/>
          <w:sz w:val="28"/>
          <w:szCs w:val="28"/>
        </w:rPr>
        <w:t xml:space="preserve"> настоящего раздела.</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2.2.7. Обязуется возвратить остаток не использованной в ___________году субсидии в доход бюджета Астраханской области в соответствии с бюджетным законодательством Российской Федерации.</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16"/>
          <w:szCs w:val="16"/>
        </w:rPr>
      </w:pPr>
    </w:p>
    <w:p w:rsidR="0063390E" w:rsidRPr="00553620" w:rsidRDefault="0063390E" w:rsidP="0063390E">
      <w:pPr>
        <w:autoSpaceDE w:val="0"/>
        <w:autoSpaceDN w:val="0"/>
        <w:adjustRightInd w:val="0"/>
        <w:spacing w:after="0" w:line="240" w:lineRule="auto"/>
        <w:ind w:firstLine="709"/>
        <w:jc w:val="center"/>
        <w:rPr>
          <w:rFonts w:ascii="Times New Roman" w:hAnsi="Times New Roman"/>
          <w:color w:val="000000"/>
          <w:sz w:val="28"/>
          <w:szCs w:val="28"/>
        </w:rPr>
      </w:pPr>
      <w:r w:rsidRPr="00553620">
        <w:rPr>
          <w:rFonts w:ascii="Times New Roman" w:hAnsi="Times New Roman"/>
          <w:color w:val="000000"/>
          <w:sz w:val="28"/>
          <w:szCs w:val="28"/>
        </w:rPr>
        <w:t>3. Ответственность Сторон</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3.1. За неисполнение или ненадлежащее исполнение обязательств по настоящему Соглашению Стороны несут ответственность,  предусмотренную законодательством Российской Федерации.</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3.2. В случае  неустранения Получателем  допущенных нарушений к нему применяются бюджетные меры принуждения в порядке,  установленном бюджетным законодательством Российской Федерации.</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16"/>
          <w:szCs w:val="16"/>
        </w:rPr>
      </w:pPr>
    </w:p>
    <w:p w:rsidR="00983CFE" w:rsidRPr="00553620" w:rsidRDefault="00983CFE" w:rsidP="0063390E">
      <w:pPr>
        <w:autoSpaceDE w:val="0"/>
        <w:autoSpaceDN w:val="0"/>
        <w:adjustRightInd w:val="0"/>
        <w:spacing w:after="0" w:line="240" w:lineRule="auto"/>
        <w:ind w:firstLine="709"/>
        <w:jc w:val="both"/>
        <w:rPr>
          <w:rFonts w:ascii="Times New Roman" w:hAnsi="Times New Roman"/>
          <w:color w:val="000000"/>
          <w:sz w:val="16"/>
          <w:szCs w:val="16"/>
        </w:rPr>
      </w:pPr>
    </w:p>
    <w:p w:rsidR="00983CFE" w:rsidRPr="00553620" w:rsidRDefault="00983CFE" w:rsidP="0063390E">
      <w:pPr>
        <w:autoSpaceDE w:val="0"/>
        <w:autoSpaceDN w:val="0"/>
        <w:adjustRightInd w:val="0"/>
        <w:spacing w:after="0" w:line="240" w:lineRule="auto"/>
        <w:ind w:firstLine="709"/>
        <w:jc w:val="both"/>
        <w:rPr>
          <w:rFonts w:ascii="Times New Roman" w:hAnsi="Times New Roman"/>
          <w:color w:val="000000"/>
          <w:sz w:val="16"/>
          <w:szCs w:val="16"/>
        </w:rPr>
      </w:pPr>
    </w:p>
    <w:p w:rsidR="0063390E" w:rsidRPr="00553620" w:rsidRDefault="0063390E" w:rsidP="0063390E">
      <w:pPr>
        <w:autoSpaceDE w:val="0"/>
        <w:autoSpaceDN w:val="0"/>
        <w:adjustRightInd w:val="0"/>
        <w:spacing w:after="0" w:line="240" w:lineRule="auto"/>
        <w:ind w:firstLine="709"/>
        <w:jc w:val="center"/>
        <w:rPr>
          <w:rFonts w:ascii="Times New Roman" w:hAnsi="Times New Roman"/>
          <w:color w:val="000000"/>
          <w:sz w:val="28"/>
          <w:szCs w:val="28"/>
        </w:rPr>
      </w:pPr>
      <w:r w:rsidRPr="00553620">
        <w:rPr>
          <w:rFonts w:ascii="Times New Roman" w:hAnsi="Times New Roman"/>
          <w:color w:val="000000"/>
          <w:sz w:val="28"/>
          <w:szCs w:val="28"/>
        </w:rPr>
        <w:t>4. Срок действия Соглашения</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Настоящее Соглашение вступает в силу со дня его подписания Сторонами и действует до полного исполнения ими принятых на себя обязательств.</w:t>
      </w:r>
    </w:p>
    <w:p w:rsidR="0063390E" w:rsidRPr="00553620" w:rsidRDefault="0063390E" w:rsidP="0063390E">
      <w:pPr>
        <w:autoSpaceDE w:val="0"/>
        <w:autoSpaceDN w:val="0"/>
        <w:adjustRightInd w:val="0"/>
        <w:spacing w:after="0" w:line="240" w:lineRule="auto"/>
        <w:ind w:firstLine="709"/>
        <w:jc w:val="center"/>
        <w:rPr>
          <w:rFonts w:ascii="Times New Roman" w:hAnsi="Times New Roman"/>
          <w:color w:val="000000"/>
          <w:sz w:val="16"/>
          <w:szCs w:val="16"/>
        </w:rPr>
      </w:pPr>
    </w:p>
    <w:p w:rsidR="0063390E" w:rsidRPr="00553620" w:rsidRDefault="0063390E" w:rsidP="0063390E">
      <w:pPr>
        <w:autoSpaceDE w:val="0"/>
        <w:autoSpaceDN w:val="0"/>
        <w:adjustRightInd w:val="0"/>
        <w:spacing w:after="0" w:line="240" w:lineRule="auto"/>
        <w:ind w:firstLine="709"/>
        <w:jc w:val="center"/>
        <w:rPr>
          <w:rFonts w:ascii="Times New Roman" w:hAnsi="Times New Roman"/>
          <w:color w:val="000000"/>
          <w:sz w:val="28"/>
          <w:szCs w:val="28"/>
        </w:rPr>
      </w:pPr>
      <w:r w:rsidRPr="00553620">
        <w:rPr>
          <w:rFonts w:ascii="Times New Roman" w:hAnsi="Times New Roman"/>
          <w:color w:val="000000"/>
          <w:sz w:val="28"/>
          <w:szCs w:val="28"/>
        </w:rPr>
        <w:t>5. Заключительные положения</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5.1. Любые  изменения и дополнения к настоящему Соглашению оформляются в виде дополнительного соглашения, подписываемого Сторонами.</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5.2. Настоящее Соглашение может быть расторгнуто при согласии подписавших его Сторон либо в иных случаях, предусмотренных законодательством Российской Федерации.</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5.3. Не урегулированные  Сторонами  споры  и разногласия, возникшие при исполнении настоящего Соглашения или в связи с ним, рассматриваются  в порядке, предусмотренном законодательством Российской Федерации.</w:t>
      </w:r>
    </w:p>
    <w:p w:rsidR="0063390E" w:rsidRPr="00553620" w:rsidRDefault="0063390E" w:rsidP="0063390E">
      <w:pPr>
        <w:autoSpaceDE w:val="0"/>
        <w:autoSpaceDN w:val="0"/>
        <w:adjustRightInd w:val="0"/>
        <w:spacing w:after="0" w:line="240" w:lineRule="auto"/>
        <w:ind w:firstLine="709"/>
        <w:jc w:val="both"/>
        <w:rPr>
          <w:rFonts w:ascii="Times New Roman" w:hAnsi="Times New Roman"/>
          <w:color w:val="000000"/>
          <w:sz w:val="28"/>
          <w:szCs w:val="28"/>
        </w:rPr>
      </w:pPr>
      <w:r w:rsidRPr="00553620">
        <w:rPr>
          <w:rFonts w:ascii="Times New Roman" w:hAnsi="Times New Roman"/>
          <w:color w:val="000000"/>
          <w:sz w:val="28"/>
          <w:szCs w:val="28"/>
        </w:rPr>
        <w:t>5.4. Настоящее Соглашение составлено в двух экземплярах,  имеющих равную юридическую силу, по одному для каждой из Сторон.</w:t>
      </w:r>
    </w:p>
    <w:p w:rsidR="0063390E" w:rsidRPr="00553620" w:rsidRDefault="0063390E" w:rsidP="0063390E">
      <w:pPr>
        <w:autoSpaceDE w:val="0"/>
        <w:autoSpaceDN w:val="0"/>
        <w:adjustRightInd w:val="0"/>
        <w:spacing w:after="0" w:line="240" w:lineRule="auto"/>
        <w:jc w:val="both"/>
        <w:rPr>
          <w:rFonts w:ascii="Times New Roman" w:hAnsi="Times New Roman"/>
          <w:color w:val="000000"/>
          <w:sz w:val="16"/>
          <w:szCs w:val="16"/>
        </w:rPr>
      </w:pPr>
    </w:p>
    <w:p w:rsidR="0063390E" w:rsidRPr="0055362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553620">
        <w:rPr>
          <w:rFonts w:ascii="Times New Roman" w:hAnsi="Times New Roman"/>
          <w:color w:val="000000"/>
          <w:sz w:val="28"/>
          <w:szCs w:val="28"/>
        </w:rPr>
        <w:t>6. Реквизиты и подписи Сторон</w:t>
      </w:r>
    </w:p>
    <w:p w:rsidR="0063390E" w:rsidRPr="0055362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553620" w:rsidRDefault="0063390E" w:rsidP="0063390E">
      <w:pPr>
        <w:autoSpaceDE w:val="0"/>
        <w:autoSpaceDN w:val="0"/>
        <w:adjustRightInd w:val="0"/>
        <w:spacing w:after="0" w:line="240" w:lineRule="auto"/>
        <w:jc w:val="both"/>
        <w:rPr>
          <w:rFonts w:ascii="Times New Roman" w:hAnsi="Times New Roman"/>
          <w:color w:val="000000"/>
          <w:sz w:val="28"/>
          <w:szCs w:val="28"/>
        </w:rPr>
      </w:pPr>
      <w:r w:rsidRPr="00553620">
        <w:rPr>
          <w:rFonts w:ascii="Times New Roman" w:hAnsi="Times New Roman"/>
          <w:color w:val="000000"/>
          <w:sz w:val="28"/>
          <w:szCs w:val="28"/>
        </w:rPr>
        <w:t xml:space="preserve">       Минстрой                                           Получатель</w:t>
      </w:r>
    </w:p>
    <w:p w:rsidR="0063390E" w:rsidRPr="006E6C60" w:rsidRDefault="0063390E" w:rsidP="0063390E">
      <w:pPr>
        <w:spacing w:after="0" w:line="240" w:lineRule="auto"/>
        <w:rPr>
          <w:rFonts w:ascii="Times New Roman" w:hAnsi="Times New Roman"/>
          <w:color w:val="000000"/>
          <w:sz w:val="28"/>
          <w:szCs w:val="28"/>
        </w:rPr>
        <w:sectPr w:rsidR="0063390E" w:rsidRPr="006E6C60" w:rsidSect="001F3BAE">
          <w:pgSz w:w="11905" w:h="16838"/>
          <w:pgMar w:top="1134" w:right="567" w:bottom="1134" w:left="1701" w:header="425" w:footer="0" w:gutter="0"/>
          <w:pgNumType w:start="16"/>
          <w:cols w:space="720"/>
          <w:docGrid w:linePitch="299"/>
        </w:sectPr>
      </w:pPr>
    </w:p>
    <w:p w:rsidR="0063390E" w:rsidRPr="006E6C60" w:rsidRDefault="0063390E" w:rsidP="0063390E">
      <w:pPr>
        <w:autoSpaceDE w:val="0"/>
        <w:autoSpaceDN w:val="0"/>
        <w:adjustRightInd w:val="0"/>
        <w:spacing w:after="0" w:line="240" w:lineRule="auto"/>
        <w:ind w:left="12191"/>
        <w:outlineLvl w:val="1"/>
        <w:rPr>
          <w:rFonts w:ascii="Times New Roman" w:hAnsi="Times New Roman"/>
          <w:color w:val="000000"/>
          <w:sz w:val="28"/>
          <w:szCs w:val="28"/>
        </w:rPr>
      </w:pPr>
      <w:r w:rsidRPr="006E6C60">
        <w:rPr>
          <w:rFonts w:ascii="Times New Roman" w:hAnsi="Times New Roman"/>
          <w:color w:val="000000"/>
          <w:sz w:val="28"/>
          <w:szCs w:val="28"/>
        </w:rPr>
        <w:t>Приложение № 1</w:t>
      </w:r>
    </w:p>
    <w:p w:rsidR="0063390E" w:rsidRPr="006E6C60" w:rsidRDefault="0063390E" w:rsidP="0063390E">
      <w:pPr>
        <w:autoSpaceDE w:val="0"/>
        <w:autoSpaceDN w:val="0"/>
        <w:adjustRightInd w:val="0"/>
        <w:spacing w:after="0" w:line="240" w:lineRule="auto"/>
        <w:ind w:left="12191"/>
        <w:rPr>
          <w:rFonts w:ascii="Times New Roman" w:hAnsi="Times New Roman"/>
          <w:color w:val="000000"/>
          <w:sz w:val="28"/>
          <w:szCs w:val="28"/>
        </w:rPr>
      </w:pPr>
      <w:r w:rsidRPr="006E6C60">
        <w:rPr>
          <w:rFonts w:ascii="Times New Roman" w:hAnsi="Times New Roman"/>
          <w:color w:val="000000"/>
          <w:sz w:val="28"/>
          <w:szCs w:val="28"/>
        </w:rPr>
        <w:t>к Соглашению</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Перечень мероприятий, финансируемых за счет субсидии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w:t>
      </w:r>
    </w:p>
    <w:p w:rsidR="0063390E" w:rsidRPr="006E6C60" w:rsidRDefault="00EF123C" w:rsidP="00EF123C">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МО «Бирюковский сельсовет»</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(наименование муниципального образования Астраханской области )</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tbl>
      <w:tblPr>
        <w:tblW w:w="14634" w:type="dxa"/>
        <w:tblInd w:w="62" w:type="dxa"/>
        <w:tblLayout w:type="fixed"/>
        <w:tblCellMar>
          <w:top w:w="102" w:type="dxa"/>
          <w:left w:w="62" w:type="dxa"/>
          <w:bottom w:w="102" w:type="dxa"/>
          <w:right w:w="62" w:type="dxa"/>
        </w:tblCellMar>
        <w:tblLook w:val="04A0"/>
      </w:tblPr>
      <w:tblGrid>
        <w:gridCol w:w="509"/>
        <w:gridCol w:w="3886"/>
        <w:gridCol w:w="2268"/>
        <w:gridCol w:w="3126"/>
        <w:gridCol w:w="1443"/>
        <w:gridCol w:w="1701"/>
        <w:gridCol w:w="1701"/>
      </w:tblGrid>
      <w:tr w:rsidR="0063390E" w:rsidRPr="006E6C60" w:rsidTr="001F7C1E">
        <w:trPr>
          <w:trHeight w:val="322"/>
        </w:trPr>
        <w:tc>
          <w:tcPr>
            <w:tcW w:w="509"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п/п</w:t>
            </w:r>
          </w:p>
        </w:tc>
        <w:tc>
          <w:tcPr>
            <w:tcW w:w="3886"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Наименование мероприятия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 xml:space="preserve">Срок реализации </w:t>
            </w:r>
          </w:p>
        </w:tc>
        <w:tc>
          <w:tcPr>
            <w:tcW w:w="3126"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 объем финансирования, тыс. рублей</w:t>
            </w:r>
          </w:p>
        </w:tc>
        <w:tc>
          <w:tcPr>
            <w:tcW w:w="4845" w:type="dxa"/>
            <w:gridSpan w:val="3"/>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 том числе:</w:t>
            </w:r>
          </w:p>
        </w:tc>
      </w:tr>
      <w:tr w:rsidR="0063390E" w:rsidRPr="006E6C60" w:rsidTr="001F7C1E">
        <w:trPr>
          <w:trHeight w:val="322"/>
        </w:trPr>
        <w:tc>
          <w:tcPr>
            <w:tcW w:w="509"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88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12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4845" w:type="dxa"/>
            <w:gridSpan w:val="3"/>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r>
      <w:tr w:rsidR="0063390E" w:rsidRPr="006E6C60" w:rsidTr="001F7C1E">
        <w:trPr>
          <w:trHeight w:val="322"/>
        </w:trPr>
        <w:tc>
          <w:tcPr>
            <w:tcW w:w="509"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88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12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443"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Астраханской области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из них за счет средств федерального бюджета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муниципального образования Астраханской области</w:t>
            </w:r>
          </w:p>
        </w:tc>
      </w:tr>
      <w:tr w:rsidR="0063390E" w:rsidRPr="006E6C60" w:rsidTr="001F7C1E">
        <w:trPr>
          <w:trHeight w:val="322"/>
        </w:trPr>
        <w:tc>
          <w:tcPr>
            <w:tcW w:w="509"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88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12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r>
      <w:tr w:rsidR="0063390E" w:rsidRPr="006E6C60" w:rsidTr="001F7C1E">
        <w:tc>
          <w:tcPr>
            <w:tcW w:w="509"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w:t>
            </w:r>
          </w:p>
        </w:tc>
        <w:tc>
          <w:tcPr>
            <w:tcW w:w="388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3</w:t>
            </w:r>
          </w:p>
        </w:tc>
        <w:tc>
          <w:tcPr>
            <w:tcW w:w="312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4</w:t>
            </w:r>
          </w:p>
        </w:tc>
        <w:tc>
          <w:tcPr>
            <w:tcW w:w="1443"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7</w:t>
            </w:r>
          </w:p>
        </w:tc>
      </w:tr>
      <w:tr w:rsidR="0063390E" w:rsidRPr="006E6C60" w:rsidTr="001F7C1E">
        <w:tc>
          <w:tcPr>
            <w:tcW w:w="509"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388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312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r>
      <w:tr w:rsidR="0063390E" w:rsidRPr="006E6C60" w:rsidTr="001F7C1E">
        <w:tc>
          <w:tcPr>
            <w:tcW w:w="509"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388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312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4"/>
                <w:szCs w:val="24"/>
              </w:rPr>
            </w:pPr>
          </w:p>
        </w:tc>
      </w:tr>
    </w:tbl>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Должностное лицо министерства</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 xml:space="preserve">строительства и </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 xml:space="preserve">жилищно-коммунального хозяйства </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Астраханской области                         ____________________________</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(подпись) (Ф.И.О.)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Руководитель органа местного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самоуправления муниципального образования</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Астраханской области                          ____________________________</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(подпись) (Ф.И.О.)</w:t>
      </w:r>
    </w:p>
    <w:p w:rsidR="0063390E" w:rsidRPr="006E6C60" w:rsidRDefault="0063390E" w:rsidP="0063390E">
      <w:pPr>
        <w:spacing w:after="0" w:line="240" w:lineRule="auto"/>
        <w:rPr>
          <w:rFonts w:ascii="Courier New" w:hAnsi="Courier New" w:cs="Courier New"/>
          <w:color w:val="000000"/>
          <w:sz w:val="28"/>
          <w:szCs w:val="28"/>
        </w:rPr>
        <w:sectPr w:rsidR="0063390E" w:rsidRPr="006E6C60">
          <w:pgSz w:w="16838" w:h="11905" w:orient="landscape"/>
          <w:pgMar w:top="1276" w:right="1134" w:bottom="850" w:left="1134" w:header="709" w:footer="0" w:gutter="0"/>
          <w:cols w:space="720"/>
        </w:sectPr>
      </w:pPr>
    </w:p>
    <w:p w:rsidR="0063390E" w:rsidRPr="006E6C60" w:rsidRDefault="0063390E" w:rsidP="0063390E">
      <w:pPr>
        <w:autoSpaceDE w:val="0"/>
        <w:autoSpaceDN w:val="0"/>
        <w:adjustRightInd w:val="0"/>
        <w:spacing w:after="0" w:line="240" w:lineRule="auto"/>
        <w:ind w:left="12191"/>
        <w:outlineLvl w:val="1"/>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ind w:left="12191"/>
        <w:outlineLvl w:val="1"/>
        <w:rPr>
          <w:rFonts w:ascii="Times New Roman" w:hAnsi="Times New Roman"/>
          <w:color w:val="000000"/>
          <w:sz w:val="28"/>
          <w:szCs w:val="28"/>
        </w:rPr>
      </w:pPr>
      <w:r w:rsidRPr="006E6C60">
        <w:rPr>
          <w:rFonts w:ascii="Times New Roman" w:hAnsi="Times New Roman"/>
          <w:color w:val="000000"/>
          <w:sz w:val="28"/>
          <w:szCs w:val="28"/>
        </w:rPr>
        <w:t>Приложение № 2</w:t>
      </w:r>
    </w:p>
    <w:p w:rsidR="0063390E" w:rsidRPr="006E6C60" w:rsidRDefault="0063390E" w:rsidP="0063390E">
      <w:pPr>
        <w:autoSpaceDE w:val="0"/>
        <w:autoSpaceDN w:val="0"/>
        <w:adjustRightInd w:val="0"/>
        <w:spacing w:after="0" w:line="240" w:lineRule="auto"/>
        <w:ind w:left="12191"/>
        <w:outlineLvl w:val="1"/>
        <w:rPr>
          <w:rFonts w:ascii="Times New Roman" w:hAnsi="Times New Roman"/>
          <w:color w:val="000000"/>
          <w:sz w:val="28"/>
          <w:szCs w:val="28"/>
        </w:rPr>
      </w:pPr>
      <w:r w:rsidRPr="006E6C60">
        <w:rPr>
          <w:rFonts w:ascii="Times New Roman" w:hAnsi="Times New Roman"/>
          <w:color w:val="000000"/>
          <w:sz w:val="28"/>
          <w:szCs w:val="28"/>
        </w:rPr>
        <w:t>к Соглашению</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Показатели результативности использования субсидии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tbl>
      <w:tblPr>
        <w:tblW w:w="15030" w:type="dxa"/>
        <w:tblInd w:w="62" w:type="dxa"/>
        <w:tblLayout w:type="fixed"/>
        <w:tblCellMar>
          <w:top w:w="102" w:type="dxa"/>
          <w:left w:w="62" w:type="dxa"/>
          <w:bottom w:w="102" w:type="dxa"/>
          <w:right w:w="62" w:type="dxa"/>
        </w:tblCellMar>
        <w:tblLook w:val="04A0"/>
      </w:tblPr>
      <w:tblGrid>
        <w:gridCol w:w="565"/>
        <w:gridCol w:w="5957"/>
        <w:gridCol w:w="2411"/>
        <w:gridCol w:w="6097"/>
      </w:tblGrid>
      <w:tr w:rsidR="0063390E" w:rsidRPr="006E6C60" w:rsidTr="001F7C1E">
        <w:trPr>
          <w:trHeight w:val="1502"/>
        </w:trPr>
        <w:tc>
          <w:tcPr>
            <w:tcW w:w="56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п/п</w:t>
            </w:r>
          </w:p>
        </w:tc>
        <w:tc>
          <w:tcPr>
            <w:tcW w:w="595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Наименование показателя</w:t>
            </w:r>
          </w:p>
        </w:tc>
        <w:tc>
          <w:tcPr>
            <w:tcW w:w="2410" w:type="dxa"/>
            <w:tcBorders>
              <w:top w:val="single" w:sz="4" w:space="0" w:color="auto"/>
              <w:left w:val="single" w:sz="4" w:space="0" w:color="auto"/>
              <w:bottom w:val="nil"/>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Ед. изм.</w:t>
            </w:r>
          </w:p>
        </w:tc>
        <w:tc>
          <w:tcPr>
            <w:tcW w:w="6095" w:type="dxa"/>
            <w:tcBorders>
              <w:top w:val="single" w:sz="4" w:space="0" w:color="auto"/>
              <w:left w:val="single" w:sz="4" w:space="0" w:color="auto"/>
              <w:bottom w:val="nil"/>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Значение показателей</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1</w:t>
            </w:r>
          </w:p>
        </w:tc>
        <w:tc>
          <w:tcPr>
            <w:tcW w:w="595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2</w:t>
            </w:r>
          </w:p>
        </w:tc>
        <w:tc>
          <w:tcPr>
            <w:tcW w:w="2410"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3</w:t>
            </w:r>
          </w:p>
        </w:tc>
        <w:tc>
          <w:tcPr>
            <w:tcW w:w="609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4</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5955" w:type="dxa"/>
            <w:tcBorders>
              <w:top w:val="single" w:sz="4" w:space="0" w:color="auto"/>
              <w:left w:val="single" w:sz="4" w:space="0" w:color="auto"/>
              <w:bottom w:val="single" w:sz="4" w:space="0" w:color="auto"/>
              <w:right w:val="single" w:sz="4" w:space="0" w:color="auto"/>
            </w:tcBorders>
            <w:vAlign w:val="center"/>
          </w:tcPr>
          <w:p w:rsidR="0063390E" w:rsidRPr="006E6C60" w:rsidRDefault="0063390E" w:rsidP="001F7C1E">
            <w:pPr>
              <w:spacing w:after="0" w:line="220" w:lineRule="auto"/>
              <w:rPr>
                <w:rFonts w:ascii="Times New Roman" w:eastAsia="Arial Unicode MS" w:hAnsi="Times New Roman"/>
                <w:bCs/>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5955" w:type="dxa"/>
            <w:tcBorders>
              <w:top w:val="single" w:sz="4" w:space="0" w:color="auto"/>
              <w:left w:val="single" w:sz="4" w:space="0" w:color="auto"/>
              <w:bottom w:val="single" w:sz="4" w:space="0" w:color="auto"/>
              <w:right w:val="single" w:sz="4" w:space="0" w:color="auto"/>
            </w:tcBorders>
            <w:vAlign w:val="center"/>
          </w:tcPr>
          <w:p w:rsidR="0063390E" w:rsidRPr="006E6C60" w:rsidRDefault="0063390E" w:rsidP="001F7C1E">
            <w:pPr>
              <w:spacing w:after="0" w:line="220" w:lineRule="auto"/>
              <w:rPr>
                <w:rFonts w:ascii="Times New Roman" w:hAnsi="Times New Roman"/>
                <w:i/>
                <w:color w:val="000000"/>
                <w:sz w:val="28"/>
                <w:szCs w:val="28"/>
              </w:rPr>
            </w:pPr>
          </w:p>
        </w:tc>
        <w:tc>
          <w:tcPr>
            <w:tcW w:w="2410"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r>
    </w:tbl>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Руководитель органа местного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самоуправления муниципального образования</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Астраханской области                                     _________________________</w:t>
      </w:r>
    </w:p>
    <w:p w:rsidR="0063390E" w:rsidRPr="006E6C60" w:rsidRDefault="0063390E" w:rsidP="0063390E">
      <w:pPr>
        <w:autoSpaceDE w:val="0"/>
        <w:autoSpaceDN w:val="0"/>
        <w:adjustRightInd w:val="0"/>
        <w:spacing w:after="0" w:line="240" w:lineRule="auto"/>
        <w:rPr>
          <w:rFonts w:ascii="Times New Roman" w:hAnsi="Times New Roman"/>
          <w:color w:val="000000"/>
          <w:sz w:val="20"/>
          <w:szCs w:val="20"/>
        </w:rPr>
      </w:pPr>
      <w:r w:rsidRPr="006E6C60">
        <w:rPr>
          <w:rFonts w:ascii="Times New Roman" w:hAnsi="Times New Roman"/>
          <w:color w:val="000000"/>
          <w:sz w:val="28"/>
          <w:szCs w:val="28"/>
        </w:rPr>
        <w:t xml:space="preserve">                                                                                              </w:t>
      </w:r>
      <w:r w:rsidRPr="006E6C60">
        <w:rPr>
          <w:rFonts w:ascii="Times New Roman" w:hAnsi="Times New Roman"/>
          <w:color w:val="000000"/>
          <w:sz w:val="20"/>
          <w:szCs w:val="20"/>
        </w:rPr>
        <w:t>(подпись) (Ф.И.О.)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rPr>
          <w:rFonts w:ascii="Times New Roman" w:hAnsi="Times New Roman"/>
          <w:color w:val="000000"/>
          <w:sz w:val="28"/>
          <w:szCs w:val="28"/>
        </w:rPr>
      </w:pPr>
      <w:r w:rsidRPr="006E6C60">
        <w:rPr>
          <w:rFonts w:ascii="Times New Roman" w:hAnsi="Times New Roman"/>
          <w:color w:val="000000"/>
          <w:sz w:val="28"/>
          <w:szCs w:val="28"/>
        </w:rPr>
        <w:br w:type="page"/>
      </w:r>
    </w:p>
    <w:p w:rsidR="0063390E" w:rsidRPr="006E6C60" w:rsidRDefault="0063390E" w:rsidP="0063390E">
      <w:pPr>
        <w:autoSpaceDE w:val="0"/>
        <w:autoSpaceDN w:val="0"/>
        <w:adjustRightInd w:val="0"/>
        <w:spacing w:after="0" w:line="240" w:lineRule="auto"/>
        <w:ind w:left="12191"/>
        <w:outlineLvl w:val="0"/>
        <w:rPr>
          <w:rFonts w:ascii="Times New Roman" w:hAnsi="Times New Roman"/>
          <w:color w:val="000000"/>
          <w:sz w:val="28"/>
          <w:szCs w:val="28"/>
        </w:rPr>
      </w:pPr>
      <w:r w:rsidRPr="006E6C60">
        <w:rPr>
          <w:rFonts w:ascii="Times New Roman" w:hAnsi="Times New Roman"/>
          <w:color w:val="000000"/>
          <w:sz w:val="28"/>
          <w:szCs w:val="28"/>
        </w:rPr>
        <w:t>Приложение № 2</w:t>
      </w:r>
    </w:p>
    <w:p w:rsidR="0063390E" w:rsidRPr="006E6C60" w:rsidRDefault="0063390E" w:rsidP="0063390E">
      <w:pPr>
        <w:autoSpaceDE w:val="0"/>
        <w:autoSpaceDN w:val="0"/>
        <w:adjustRightInd w:val="0"/>
        <w:spacing w:after="0" w:line="240" w:lineRule="auto"/>
        <w:ind w:left="12191"/>
        <w:rPr>
          <w:rFonts w:ascii="Times New Roman" w:hAnsi="Times New Roman"/>
          <w:color w:val="000000"/>
          <w:sz w:val="28"/>
          <w:szCs w:val="28"/>
        </w:rPr>
      </w:pPr>
      <w:r w:rsidRPr="006E6C60">
        <w:rPr>
          <w:rFonts w:ascii="Times New Roman" w:hAnsi="Times New Roman"/>
          <w:color w:val="000000"/>
          <w:sz w:val="28"/>
          <w:szCs w:val="28"/>
        </w:rPr>
        <w:t>к Порядку</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bookmarkStart w:id="6" w:name="Par255"/>
      <w:bookmarkEnd w:id="6"/>
      <w:r w:rsidRPr="006E6C60">
        <w:rPr>
          <w:rFonts w:ascii="Times New Roman" w:hAnsi="Times New Roman"/>
          <w:color w:val="000000"/>
          <w:sz w:val="28"/>
          <w:szCs w:val="28"/>
        </w:rPr>
        <w:t>Отчет</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об использовании субсидии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w:t>
      </w:r>
    </w:p>
    <w:p w:rsidR="0063390E" w:rsidRPr="006E6C60" w:rsidRDefault="00EF123C" w:rsidP="0063390E">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МО.»Бирюковский сельсовет»</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(наименование муниципального образования Астраханской области)</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tbl>
      <w:tblPr>
        <w:tblW w:w="15765" w:type="dxa"/>
        <w:tblInd w:w="-577" w:type="dxa"/>
        <w:tblLayout w:type="fixed"/>
        <w:tblCellMar>
          <w:left w:w="75" w:type="dxa"/>
          <w:right w:w="75" w:type="dxa"/>
        </w:tblCellMar>
        <w:tblLook w:val="04A0"/>
      </w:tblPr>
      <w:tblGrid>
        <w:gridCol w:w="483"/>
        <w:gridCol w:w="1079"/>
        <w:gridCol w:w="708"/>
        <w:gridCol w:w="851"/>
        <w:gridCol w:w="935"/>
        <w:gridCol w:w="851"/>
        <w:gridCol w:w="851"/>
        <w:gridCol w:w="850"/>
        <w:gridCol w:w="935"/>
        <w:gridCol w:w="850"/>
        <w:gridCol w:w="860"/>
        <w:gridCol w:w="862"/>
        <w:gridCol w:w="972"/>
        <w:gridCol w:w="851"/>
        <w:gridCol w:w="850"/>
        <w:gridCol w:w="851"/>
        <w:gridCol w:w="992"/>
        <w:gridCol w:w="1134"/>
      </w:tblGrid>
      <w:tr w:rsidR="0063390E" w:rsidRPr="006E6C60" w:rsidTr="001F7C1E">
        <w:trPr>
          <w:trHeight w:val="720"/>
        </w:trPr>
        <w:tc>
          <w:tcPr>
            <w:tcW w:w="482" w:type="dxa"/>
            <w:vMerge w:val="restart"/>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п/п</w:t>
            </w:r>
          </w:p>
        </w:tc>
        <w:tc>
          <w:tcPr>
            <w:tcW w:w="1078" w:type="dxa"/>
            <w:vMerge w:val="restart"/>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Наименование</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мероприятий</w:t>
            </w:r>
          </w:p>
        </w:tc>
        <w:tc>
          <w:tcPr>
            <w:tcW w:w="3345" w:type="dxa"/>
            <w:gridSpan w:val="4"/>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Объем субсидий в</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соответствии с</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соглашением</w:t>
            </w:r>
          </w:p>
        </w:tc>
        <w:tc>
          <w:tcPr>
            <w:tcW w:w="3486" w:type="dxa"/>
            <w:gridSpan w:val="4"/>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Профинансировано в</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соответствии с</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соглашением</w:t>
            </w:r>
          </w:p>
        </w:tc>
        <w:tc>
          <w:tcPr>
            <w:tcW w:w="3545" w:type="dxa"/>
            <w:gridSpan w:val="4"/>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Освоено на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_______ 20 ___ года</w:t>
            </w:r>
          </w:p>
        </w:tc>
        <w:tc>
          <w:tcPr>
            <w:tcW w:w="3827" w:type="dxa"/>
            <w:gridSpan w:val="4"/>
            <w:tcBorders>
              <w:top w:val="single" w:sz="8" w:space="0" w:color="auto"/>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Кассовый расход на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_______20___года</w:t>
            </w:r>
          </w:p>
        </w:tc>
      </w:tr>
      <w:tr w:rsidR="0063390E" w:rsidRPr="006E6C60" w:rsidTr="001F7C1E">
        <w:trPr>
          <w:trHeight w:val="360"/>
        </w:trPr>
        <w:tc>
          <w:tcPr>
            <w:tcW w:w="482" w:type="dxa"/>
            <w:vMerge/>
            <w:tcBorders>
              <w:top w:val="single" w:sz="8" w:space="0" w:color="auto"/>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078" w:type="dxa"/>
            <w:vMerge/>
            <w:tcBorders>
              <w:top w:val="single" w:sz="8" w:space="0" w:color="auto"/>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708"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1786" w:type="dxa"/>
            <w:gridSpan w:val="2"/>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Астраханской области</w:t>
            </w:r>
          </w:p>
        </w:tc>
        <w:tc>
          <w:tcPr>
            <w:tcW w:w="851"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муниципального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образо-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вания Астраханской области</w:t>
            </w:r>
          </w:p>
        </w:tc>
        <w:tc>
          <w:tcPr>
            <w:tcW w:w="851"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 начала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года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нарастающим итогом)</w:t>
            </w:r>
          </w:p>
        </w:tc>
        <w:tc>
          <w:tcPr>
            <w:tcW w:w="1785" w:type="dxa"/>
            <w:gridSpan w:val="2"/>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Астраханской области</w:t>
            </w:r>
          </w:p>
        </w:tc>
        <w:tc>
          <w:tcPr>
            <w:tcW w:w="850"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муниципального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образо-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вания Астраханской области</w:t>
            </w:r>
          </w:p>
        </w:tc>
        <w:tc>
          <w:tcPr>
            <w:tcW w:w="860"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(с</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начала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года</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нарас-</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тающим</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итогом)</w:t>
            </w:r>
          </w:p>
        </w:tc>
        <w:tc>
          <w:tcPr>
            <w:tcW w:w="1834" w:type="dxa"/>
            <w:gridSpan w:val="2"/>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Астраханской области</w:t>
            </w:r>
          </w:p>
        </w:tc>
        <w:tc>
          <w:tcPr>
            <w:tcW w:w="851"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муниципального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образо-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вания Астраханской области</w:t>
            </w:r>
          </w:p>
        </w:tc>
        <w:tc>
          <w:tcPr>
            <w:tcW w:w="850"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1843" w:type="dxa"/>
            <w:gridSpan w:val="2"/>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 Астраханской области</w:t>
            </w:r>
          </w:p>
        </w:tc>
        <w:tc>
          <w:tcPr>
            <w:tcW w:w="1134" w:type="dxa"/>
            <w:vMerge w:val="restart"/>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бюджет</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муниципального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образо-</w:t>
            </w:r>
          </w:p>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вания Астраханской области</w:t>
            </w:r>
          </w:p>
        </w:tc>
      </w:tr>
      <w:tr w:rsidR="0063390E" w:rsidRPr="006E6C60" w:rsidTr="001F7C1E">
        <w:trPr>
          <w:trHeight w:val="900"/>
        </w:trPr>
        <w:tc>
          <w:tcPr>
            <w:tcW w:w="482" w:type="dxa"/>
            <w:vMerge/>
            <w:tcBorders>
              <w:top w:val="single" w:sz="8" w:space="0" w:color="auto"/>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1078" w:type="dxa"/>
            <w:vMerge/>
            <w:tcBorders>
              <w:top w:val="single" w:sz="8" w:space="0" w:color="auto"/>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345"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935"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из них за счет средств федерального бюджета</w:t>
            </w:r>
          </w:p>
        </w:tc>
        <w:tc>
          <w:tcPr>
            <w:tcW w:w="851"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486"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850"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935"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из них за счет средств федерального бюджета</w:t>
            </w:r>
          </w:p>
        </w:tc>
        <w:tc>
          <w:tcPr>
            <w:tcW w:w="850"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545"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86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97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из них за счет средств федерального бюджета</w:t>
            </w:r>
          </w:p>
        </w:tc>
        <w:tc>
          <w:tcPr>
            <w:tcW w:w="851"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3827"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всего</w:t>
            </w:r>
          </w:p>
        </w:tc>
        <w:tc>
          <w:tcPr>
            <w:tcW w:w="99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из них за счет средств федерального бюджета</w:t>
            </w:r>
          </w:p>
        </w:tc>
        <w:tc>
          <w:tcPr>
            <w:tcW w:w="1134" w:type="dxa"/>
            <w:vMerge/>
            <w:tcBorders>
              <w:top w:val="nil"/>
              <w:left w:val="single" w:sz="8" w:space="0" w:color="auto"/>
              <w:bottom w:val="single" w:sz="8" w:space="0" w:color="auto"/>
              <w:right w:val="single" w:sz="8" w:space="0" w:color="auto"/>
            </w:tcBorders>
            <w:vAlign w:val="center"/>
            <w:hideMark/>
          </w:tcPr>
          <w:p w:rsidR="0063390E" w:rsidRPr="006E6C60" w:rsidRDefault="0063390E" w:rsidP="001F7C1E">
            <w:pPr>
              <w:spacing w:after="0" w:line="240" w:lineRule="auto"/>
              <w:rPr>
                <w:rFonts w:ascii="Times New Roman" w:hAnsi="Times New Roman"/>
                <w:color w:val="000000"/>
                <w:sz w:val="24"/>
                <w:szCs w:val="24"/>
              </w:rPr>
            </w:pPr>
          </w:p>
        </w:tc>
      </w:tr>
      <w:tr w:rsidR="0063390E" w:rsidRPr="006E6C60" w:rsidTr="001F7C1E">
        <w:tc>
          <w:tcPr>
            <w:tcW w:w="48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w:t>
            </w:r>
          </w:p>
        </w:tc>
        <w:tc>
          <w:tcPr>
            <w:tcW w:w="1078"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2</w:t>
            </w:r>
          </w:p>
        </w:tc>
        <w:tc>
          <w:tcPr>
            <w:tcW w:w="708"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3</w:t>
            </w: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4</w:t>
            </w:r>
          </w:p>
        </w:tc>
        <w:tc>
          <w:tcPr>
            <w:tcW w:w="935"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5</w:t>
            </w: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6</w:t>
            </w: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7</w:t>
            </w:r>
          </w:p>
        </w:tc>
        <w:tc>
          <w:tcPr>
            <w:tcW w:w="850"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8</w:t>
            </w:r>
          </w:p>
        </w:tc>
        <w:tc>
          <w:tcPr>
            <w:tcW w:w="935"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9</w:t>
            </w:r>
          </w:p>
        </w:tc>
        <w:tc>
          <w:tcPr>
            <w:tcW w:w="850"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10</w:t>
            </w:r>
          </w:p>
        </w:tc>
        <w:tc>
          <w:tcPr>
            <w:tcW w:w="860"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11</w:t>
            </w:r>
          </w:p>
        </w:tc>
        <w:tc>
          <w:tcPr>
            <w:tcW w:w="86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12</w:t>
            </w:r>
          </w:p>
        </w:tc>
        <w:tc>
          <w:tcPr>
            <w:tcW w:w="97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13</w:t>
            </w: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14</w:t>
            </w:r>
          </w:p>
        </w:tc>
        <w:tc>
          <w:tcPr>
            <w:tcW w:w="850"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15</w:t>
            </w:r>
          </w:p>
        </w:tc>
        <w:tc>
          <w:tcPr>
            <w:tcW w:w="851"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16</w:t>
            </w:r>
          </w:p>
        </w:tc>
        <w:tc>
          <w:tcPr>
            <w:tcW w:w="992"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17</w:t>
            </w:r>
          </w:p>
        </w:tc>
        <w:tc>
          <w:tcPr>
            <w:tcW w:w="1134" w:type="dxa"/>
            <w:tcBorders>
              <w:top w:val="nil"/>
              <w:left w:val="single" w:sz="8" w:space="0" w:color="auto"/>
              <w:bottom w:val="single" w:sz="8" w:space="0" w:color="auto"/>
              <w:right w:val="single" w:sz="8" w:space="0" w:color="auto"/>
            </w:tcBorders>
            <w:hideMark/>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r w:rsidRPr="006E6C60">
              <w:rPr>
                <w:rFonts w:ascii="Times New Roman" w:hAnsi="Times New Roman"/>
                <w:color w:val="000000"/>
                <w:sz w:val="24"/>
                <w:szCs w:val="24"/>
              </w:rPr>
              <w:t>18</w:t>
            </w:r>
          </w:p>
        </w:tc>
      </w:tr>
      <w:tr w:rsidR="0063390E" w:rsidRPr="006E6C60" w:rsidTr="001F7C1E">
        <w:tc>
          <w:tcPr>
            <w:tcW w:w="482"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1078"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708"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935"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0"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935"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0"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60"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62"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972"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0"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851"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992"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c>
          <w:tcPr>
            <w:tcW w:w="1134" w:type="dxa"/>
            <w:tcBorders>
              <w:top w:val="nil"/>
              <w:left w:val="single" w:sz="8" w:space="0" w:color="auto"/>
              <w:bottom w:val="single" w:sz="8" w:space="0" w:color="auto"/>
              <w:right w:val="single" w:sz="8" w:space="0" w:color="auto"/>
            </w:tcBorders>
          </w:tcPr>
          <w:p w:rsidR="0063390E" w:rsidRPr="006E6C60" w:rsidRDefault="0063390E" w:rsidP="001F7C1E">
            <w:pPr>
              <w:widowControl w:val="0"/>
              <w:autoSpaceDE w:val="0"/>
              <w:autoSpaceDN w:val="0"/>
              <w:adjustRightInd w:val="0"/>
              <w:spacing w:after="0" w:line="240" w:lineRule="auto"/>
              <w:jc w:val="center"/>
              <w:rPr>
                <w:rFonts w:ascii="Times New Roman" w:hAnsi="Times New Roman"/>
                <w:color w:val="000000"/>
                <w:sz w:val="24"/>
                <w:szCs w:val="24"/>
              </w:rPr>
            </w:pPr>
          </w:p>
        </w:tc>
      </w:tr>
    </w:tbl>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r w:rsidRPr="006E6C60">
        <w:rPr>
          <w:rFonts w:ascii="Times New Roman" w:hAnsi="Times New Roman"/>
          <w:color w:val="000000"/>
          <w:sz w:val="20"/>
          <w:szCs w:val="20"/>
        </w:rPr>
        <w:t xml:space="preserve">Руководитель органа местного самоуправления </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r w:rsidRPr="006E6C60">
        <w:rPr>
          <w:rFonts w:ascii="Times New Roman" w:hAnsi="Times New Roman"/>
          <w:color w:val="000000"/>
          <w:sz w:val="20"/>
          <w:szCs w:val="20"/>
        </w:rPr>
        <w:t>муниципального образования Астраханской области _________________________________</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(подпись) (Ф.И.О.)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r w:rsidRPr="006E6C60">
        <w:rPr>
          <w:rFonts w:ascii="Times New Roman" w:hAnsi="Times New Roman"/>
          <w:color w:val="000000"/>
          <w:sz w:val="20"/>
          <w:szCs w:val="20"/>
        </w:rPr>
        <w:t>Исполнитель _________________________________</w:t>
      </w:r>
    </w:p>
    <w:p w:rsidR="0063390E" w:rsidRPr="006E6C60" w:rsidRDefault="0063390E" w:rsidP="0063390E">
      <w:pPr>
        <w:autoSpaceDE w:val="0"/>
        <w:autoSpaceDN w:val="0"/>
        <w:adjustRightInd w:val="0"/>
        <w:spacing w:after="0" w:line="240" w:lineRule="auto"/>
        <w:rPr>
          <w:rFonts w:ascii="Times New Roman" w:hAnsi="Times New Roman"/>
          <w:color w:val="000000"/>
          <w:sz w:val="20"/>
          <w:szCs w:val="20"/>
        </w:rPr>
      </w:pPr>
      <w:r w:rsidRPr="006E6C60">
        <w:rPr>
          <w:rFonts w:ascii="Times New Roman" w:hAnsi="Times New Roman"/>
          <w:color w:val="000000"/>
          <w:sz w:val="20"/>
          <w:szCs w:val="20"/>
        </w:rPr>
        <w:t xml:space="preserve">                                (подпись) (Ф.И.О.)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r w:rsidRPr="006E6C60">
        <w:rPr>
          <w:rFonts w:ascii="Times New Roman" w:hAnsi="Times New Roman"/>
          <w:color w:val="000000"/>
          <w:sz w:val="20"/>
          <w:szCs w:val="20"/>
        </w:rPr>
        <w:t>Главный бухгалтер _________________________________</w:t>
      </w:r>
    </w:p>
    <w:p w:rsidR="0063390E" w:rsidRPr="006E6C60" w:rsidRDefault="0063390E" w:rsidP="0063390E">
      <w:pPr>
        <w:autoSpaceDE w:val="0"/>
        <w:autoSpaceDN w:val="0"/>
        <w:adjustRightInd w:val="0"/>
        <w:spacing w:after="0" w:line="240" w:lineRule="auto"/>
        <w:rPr>
          <w:rFonts w:ascii="Times New Roman" w:hAnsi="Times New Roman"/>
          <w:color w:val="000000"/>
          <w:sz w:val="24"/>
          <w:szCs w:val="24"/>
        </w:rPr>
      </w:pPr>
      <w:r w:rsidRPr="006E6C60">
        <w:rPr>
          <w:rFonts w:ascii="Times New Roman" w:hAnsi="Times New Roman"/>
          <w:color w:val="000000"/>
          <w:sz w:val="24"/>
          <w:szCs w:val="24"/>
        </w:rPr>
        <w:t xml:space="preserve">                               </w:t>
      </w:r>
      <w:r w:rsidRPr="006E6C60">
        <w:rPr>
          <w:rFonts w:ascii="Times New Roman" w:hAnsi="Times New Roman"/>
          <w:color w:val="000000"/>
          <w:sz w:val="20"/>
          <w:szCs w:val="20"/>
        </w:rPr>
        <w:t xml:space="preserve">(подпись) (Ф.И.О., </w:t>
      </w:r>
      <w:r w:rsidRPr="006E6C60">
        <w:rPr>
          <w:rFonts w:ascii="Times New Roman" w:hAnsi="Times New Roman"/>
          <w:color w:val="000000"/>
          <w:sz w:val="24"/>
          <w:szCs w:val="24"/>
        </w:rPr>
        <w:t>тел.)</w:t>
      </w:r>
    </w:p>
    <w:p w:rsidR="0063390E" w:rsidRPr="006E6C60" w:rsidRDefault="0063390E" w:rsidP="0063390E">
      <w:pPr>
        <w:spacing w:after="0" w:line="240" w:lineRule="auto"/>
        <w:rPr>
          <w:rFonts w:ascii="Times New Roman" w:hAnsi="Times New Roman"/>
          <w:color w:val="000000"/>
          <w:sz w:val="24"/>
          <w:szCs w:val="24"/>
        </w:rPr>
        <w:sectPr w:rsidR="0063390E" w:rsidRPr="006E6C60">
          <w:pgSz w:w="16838" w:h="11905" w:orient="landscape"/>
          <w:pgMar w:top="709" w:right="1134" w:bottom="850" w:left="1134" w:header="426" w:footer="0" w:gutter="0"/>
          <w:cols w:space="720"/>
        </w:sect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ind w:left="12036"/>
        <w:outlineLvl w:val="1"/>
        <w:rPr>
          <w:rFonts w:ascii="Times New Roman" w:hAnsi="Times New Roman"/>
          <w:color w:val="000000"/>
          <w:sz w:val="28"/>
          <w:szCs w:val="28"/>
        </w:rPr>
      </w:pPr>
      <w:r w:rsidRPr="006E6C60">
        <w:rPr>
          <w:rFonts w:ascii="Times New Roman" w:hAnsi="Times New Roman"/>
          <w:color w:val="000000"/>
          <w:sz w:val="28"/>
          <w:szCs w:val="28"/>
        </w:rPr>
        <w:t>Приложение № 3</w:t>
      </w:r>
    </w:p>
    <w:p w:rsidR="0063390E" w:rsidRPr="006E6C60" w:rsidRDefault="0063390E" w:rsidP="0063390E">
      <w:pPr>
        <w:autoSpaceDE w:val="0"/>
        <w:autoSpaceDN w:val="0"/>
        <w:adjustRightInd w:val="0"/>
        <w:spacing w:after="0" w:line="240" w:lineRule="auto"/>
        <w:ind w:left="11902" w:firstLine="134"/>
        <w:rPr>
          <w:rFonts w:ascii="Times New Roman" w:hAnsi="Times New Roman"/>
          <w:color w:val="000000"/>
          <w:sz w:val="28"/>
          <w:szCs w:val="28"/>
        </w:rPr>
      </w:pPr>
      <w:r w:rsidRPr="006E6C60">
        <w:rPr>
          <w:rFonts w:ascii="Times New Roman" w:hAnsi="Times New Roman"/>
          <w:color w:val="000000"/>
          <w:sz w:val="28"/>
          <w:szCs w:val="28"/>
        </w:rPr>
        <w:t>к Порядку</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Отчет о достижении показателей результативности использования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субсидии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по состоянию на _______________________ 201</w:t>
      </w:r>
      <w:r w:rsidR="00873C62">
        <w:rPr>
          <w:rFonts w:ascii="Times New Roman" w:hAnsi="Times New Roman"/>
          <w:color w:val="000000"/>
          <w:sz w:val="28"/>
          <w:szCs w:val="28"/>
        </w:rPr>
        <w:t>8-2023</w:t>
      </w:r>
      <w:r w:rsidRPr="006E6C60">
        <w:rPr>
          <w:rFonts w:ascii="Times New Roman" w:hAnsi="Times New Roman"/>
          <w:color w:val="000000"/>
          <w:sz w:val="28"/>
          <w:szCs w:val="28"/>
        </w:rPr>
        <w:t xml:space="preserve"> год</w:t>
      </w:r>
      <w:r w:rsidR="00873C62">
        <w:rPr>
          <w:rFonts w:ascii="Times New Roman" w:hAnsi="Times New Roman"/>
          <w:color w:val="000000"/>
          <w:sz w:val="28"/>
          <w:szCs w:val="28"/>
        </w:rPr>
        <w:t>ы</w:t>
      </w:r>
    </w:p>
    <w:p w:rsidR="0063390E" w:rsidRPr="006E6C60" w:rsidRDefault="00EF123C" w:rsidP="0063390E">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МО «</w:t>
      </w:r>
      <w:r>
        <w:rPr>
          <w:rFonts w:ascii="Times New Roman" w:hAnsi="Times New Roman"/>
          <w:sz w:val="28"/>
          <w:szCs w:val="28"/>
        </w:rPr>
        <w:t>Бирюковский  сельсовет»</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(наименование муниципального образования Астраханской области)</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p>
    <w:tbl>
      <w:tblPr>
        <w:tblW w:w="15309" w:type="dxa"/>
        <w:tblInd w:w="62" w:type="dxa"/>
        <w:tblLayout w:type="fixed"/>
        <w:tblCellMar>
          <w:top w:w="102" w:type="dxa"/>
          <w:left w:w="62" w:type="dxa"/>
          <w:bottom w:w="102" w:type="dxa"/>
          <w:right w:w="62" w:type="dxa"/>
        </w:tblCellMar>
        <w:tblLook w:val="04A0"/>
      </w:tblPr>
      <w:tblGrid>
        <w:gridCol w:w="566"/>
        <w:gridCol w:w="4681"/>
        <w:gridCol w:w="6377"/>
        <w:gridCol w:w="3685"/>
      </w:tblGrid>
      <w:tr w:rsidR="0063390E" w:rsidRPr="006E6C60" w:rsidTr="001F7C1E">
        <w:tc>
          <w:tcPr>
            <w:tcW w:w="566"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п/п</w:t>
            </w:r>
          </w:p>
        </w:tc>
        <w:tc>
          <w:tcPr>
            <w:tcW w:w="4681"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Наименование показателя результативности использования субсидии</w:t>
            </w:r>
          </w:p>
        </w:tc>
        <w:tc>
          <w:tcPr>
            <w:tcW w:w="10062" w:type="dxa"/>
            <w:gridSpan w:val="2"/>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Значение </w:t>
            </w:r>
          </w:p>
        </w:tc>
      </w:tr>
      <w:tr w:rsidR="0063390E" w:rsidRPr="006E6C60" w:rsidTr="001F7C1E">
        <w:tc>
          <w:tcPr>
            <w:tcW w:w="56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8"/>
                <w:szCs w:val="28"/>
              </w:rPr>
            </w:pPr>
          </w:p>
        </w:tc>
        <w:tc>
          <w:tcPr>
            <w:tcW w:w="4681"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8"/>
                <w:szCs w:val="28"/>
              </w:rPr>
            </w:pPr>
          </w:p>
        </w:tc>
        <w:tc>
          <w:tcPr>
            <w:tcW w:w="6377"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плановое значение</w:t>
            </w:r>
          </w:p>
        </w:tc>
        <w:tc>
          <w:tcPr>
            <w:tcW w:w="368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фактическое значение</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1</w:t>
            </w:r>
          </w:p>
        </w:tc>
        <w:tc>
          <w:tcPr>
            <w:tcW w:w="4681"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2</w:t>
            </w:r>
          </w:p>
        </w:tc>
        <w:tc>
          <w:tcPr>
            <w:tcW w:w="6377"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3</w:t>
            </w:r>
          </w:p>
        </w:tc>
        <w:tc>
          <w:tcPr>
            <w:tcW w:w="368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4</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4681"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6377"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3685"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r>
    </w:tbl>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Руководитель органа местного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самоуправления муниципального образования</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0"/>
          <w:szCs w:val="20"/>
        </w:rPr>
      </w:pPr>
      <w:r w:rsidRPr="006E6C60">
        <w:rPr>
          <w:rFonts w:ascii="Times New Roman" w:hAnsi="Times New Roman"/>
          <w:color w:val="000000"/>
          <w:sz w:val="28"/>
          <w:szCs w:val="28"/>
        </w:rPr>
        <w:t xml:space="preserve">Астраханской области                                     _________________________                                                                                              </w:t>
      </w:r>
      <w:r w:rsidRPr="006E6C60">
        <w:rPr>
          <w:rFonts w:ascii="Times New Roman" w:hAnsi="Times New Roman"/>
          <w:color w:val="000000"/>
          <w:sz w:val="20"/>
          <w:szCs w:val="20"/>
        </w:rPr>
        <w:t>(подпись) (Ф.И.О.)</w:t>
      </w: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autoSpaceDE w:val="0"/>
        <w:autoSpaceDN w:val="0"/>
        <w:adjustRightInd w:val="0"/>
        <w:spacing w:after="0" w:line="240" w:lineRule="auto"/>
        <w:ind w:left="5670"/>
        <w:rPr>
          <w:rFonts w:ascii="Times New Roman" w:hAnsi="Times New Roman"/>
          <w:color w:val="000000"/>
          <w:sz w:val="24"/>
          <w:szCs w:val="24"/>
        </w:rPr>
      </w:pPr>
    </w:p>
    <w:p w:rsidR="0063390E" w:rsidRPr="006E6C60" w:rsidRDefault="0063390E" w:rsidP="0063390E">
      <w:pPr>
        <w:spacing w:after="0" w:line="240" w:lineRule="auto"/>
        <w:rPr>
          <w:rFonts w:ascii="Times New Roman" w:hAnsi="Times New Roman"/>
          <w:color w:val="000000"/>
          <w:sz w:val="24"/>
          <w:szCs w:val="24"/>
        </w:rPr>
        <w:sectPr w:rsidR="0063390E" w:rsidRPr="006E6C60">
          <w:pgSz w:w="16838" w:h="11905" w:orient="landscape"/>
          <w:pgMar w:top="709" w:right="1134" w:bottom="850" w:left="1134" w:header="426" w:footer="0" w:gutter="0"/>
          <w:cols w:space="720"/>
        </w:sect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ind w:left="6946"/>
        <w:outlineLvl w:val="1"/>
        <w:rPr>
          <w:rFonts w:ascii="Times New Roman" w:hAnsi="Times New Roman"/>
          <w:color w:val="000000"/>
          <w:sz w:val="28"/>
          <w:szCs w:val="28"/>
        </w:rPr>
      </w:pPr>
      <w:r w:rsidRPr="006E6C60">
        <w:rPr>
          <w:rFonts w:ascii="Times New Roman" w:hAnsi="Times New Roman"/>
          <w:color w:val="000000"/>
          <w:sz w:val="28"/>
          <w:szCs w:val="28"/>
        </w:rPr>
        <w:t>Приложение № 3</w:t>
      </w:r>
    </w:p>
    <w:p w:rsidR="0063390E" w:rsidRPr="006E6C60" w:rsidRDefault="0063390E" w:rsidP="0063390E">
      <w:pPr>
        <w:autoSpaceDE w:val="0"/>
        <w:autoSpaceDN w:val="0"/>
        <w:adjustRightInd w:val="0"/>
        <w:spacing w:after="0" w:line="240" w:lineRule="auto"/>
        <w:ind w:left="6946"/>
        <w:rPr>
          <w:rFonts w:ascii="Times New Roman" w:hAnsi="Times New Roman"/>
          <w:color w:val="000000"/>
          <w:sz w:val="28"/>
          <w:szCs w:val="28"/>
        </w:rPr>
      </w:pPr>
      <w:r w:rsidRPr="006E6C60">
        <w:rPr>
          <w:rFonts w:ascii="Times New Roman" w:hAnsi="Times New Roman"/>
          <w:color w:val="000000"/>
          <w:sz w:val="28"/>
          <w:szCs w:val="28"/>
        </w:rPr>
        <w:t>к Порядку</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Отчет о достижении показателей результативности использования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субсидии из бюджета Астраханской области муниципальным образованиям Астраханской области на реализацию муниципальных программ формирования современной городской среды </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по состоянию на _______________________ 20</w:t>
      </w:r>
      <w:r w:rsidR="00873C62">
        <w:rPr>
          <w:rFonts w:ascii="Times New Roman" w:hAnsi="Times New Roman"/>
          <w:color w:val="000000"/>
          <w:sz w:val="28"/>
          <w:szCs w:val="28"/>
        </w:rPr>
        <w:t>18-2023</w:t>
      </w:r>
      <w:r w:rsidRPr="006E6C60">
        <w:rPr>
          <w:rFonts w:ascii="Times New Roman" w:hAnsi="Times New Roman"/>
          <w:color w:val="000000"/>
          <w:sz w:val="28"/>
          <w:szCs w:val="28"/>
        </w:rPr>
        <w:t xml:space="preserve"> год</w:t>
      </w:r>
      <w:r w:rsidR="00873C62">
        <w:rPr>
          <w:rFonts w:ascii="Times New Roman" w:hAnsi="Times New Roman"/>
          <w:color w:val="000000"/>
          <w:sz w:val="28"/>
          <w:szCs w:val="28"/>
        </w:rPr>
        <w:t>ы</w:t>
      </w:r>
    </w:p>
    <w:p w:rsidR="0063390E" w:rsidRPr="006E6C60" w:rsidRDefault="00EF123C" w:rsidP="0063390E">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МО «</w:t>
      </w:r>
      <w:r>
        <w:rPr>
          <w:rFonts w:ascii="Times New Roman" w:hAnsi="Times New Roman"/>
          <w:sz w:val="28"/>
          <w:szCs w:val="28"/>
        </w:rPr>
        <w:t>Бирюковский  сельсовет»</w:t>
      </w: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0"/>
          <w:szCs w:val="20"/>
        </w:rPr>
      </w:pPr>
      <w:r w:rsidRPr="006E6C60">
        <w:rPr>
          <w:rFonts w:ascii="Times New Roman" w:hAnsi="Times New Roman"/>
          <w:color w:val="000000"/>
          <w:sz w:val="20"/>
          <w:szCs w:val="20"/>
        </w:rPr>
        <w:t>(наименование муниципального образования Астраханской области)</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center"/>
        <w:rPr>
          <w:rFonts w:ascii="Times New Roman" w:hAnsi="Times New Roman"/>
          <w:color w:val="000000"/>
          <w:sz w:val="28"/>
          <w:szCs w:val="28"/>
        </w:rPr>
      </w:pPr>
    </w:p>
    <w:tbl>
      <w:tblPr>
        <w:tblW w:w="9360" w:type="dxa"/>
        <w:tblInd w:w="62" w:type="dxa"/>
        <w:tblLayout w:type="fixed"/>
        <w:tblCellMar>
          <w:top w:w="102" w:type="dxa"/>
          <w:left w:w="62" w:type="dxa"/>
          <w:bottom w:w="102" w:type="dxa"/>
          <w:right w:w="62" w:type="dxa"/>
        </w:tblCellMar>
        <w:tblLook w:val="04A0"/>
      </w:tblPr>
      <w:tblGrid>
        <w:gridCol w:w="566"/>
        <w:gridCol w:w="4681"/>
        <w:gridCol w:w="2127"/>
        <w:gridCol w:w="1986"/>
      </w:tblGrid>
      <w:tr w:rsidR="0063390E" w:rsidRPr="006E6C60" w:rsidTr="001F7C1E">
        <w:tc>
          <w:tcPr>
            <w:tcW w:w="566"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п/п</w:t>
            </w:r>
          </w:p>
        </w:tc>
        <w:tc>
          <w:tcPr>
            <w:tcW w:w="4679" w:type="dxa"/>
            <w:vMerge w:val="restart"/>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Наименование показателя результативности использования субсидии</w:t>
            </w:r>
          </w:p>
        </w:tc>
        <w:tc>
          <w:tcPr>
            <w:tcW w:w="4111" w:type="dxa"/>
            <w:gridSpan w:val="2"/>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 xml:space="preserve">Значение </w:t>
            </w:r>
          </w:p>
        </w:tc>
      </w:tr>
      <w:tr w:rsidR="0063390E" w:rsidRPr="006E6C60" w:rsidTr="001F7C1E">
        <w:tc>
          <w:tcPr>
            <w:tcW w:w="566"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8"/>
                <w:szCs w:val="28"/>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rsidR="0063390E" w:rsidRPr="006E6C60" w:rsidRDefault="0063390E" w:rsidP="001F7C1E">
            <w:pPr>
              <w:spacing w:after="0" w:line="240" w:lineRule="auto"/>
              <w:rPr>
                <w:rFonts w:ascii="Times New Roman" w:hAnsi="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плановое значение</w:t>
            </w:r>
          </w:p>
        </w:tc>
        <w:tc>
          <w:tcPr>
            <w:tcW w:w="198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фактическое значение</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1</w:t>
            </w:r>
          </w:p>
        </w:tc>
        <w:tc>
          <w:tcPr>
            <w:tcW w:w="4679"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3</w:t>
            </w:r>
          </w:p>
        </w:tc>
        <w:tc>
          <w:tcPr>
            <w:tcW w:w="1985" w:type="dxa"/>
            <w:tcBorders>
              <w:top w:val="single" w:sz="4" w:space="0" w:color="auto"/>
              <w:left w:val="single" w:sz="4" w:space="0" w:color="auto"/>
              <w:bottom w:val="single" w:sz="4" w:space="0" w:color="auto"/>
              <w:right w:val="single" w:sz="4" w:space="0" w:color="auto"/>
            </w:tcBorders>
            <w:hideMark/>
          </w:tcPr>
          <w:p w:rsidR="0063390E" w:rsidRPr="006E6C60" w:rsidRDefault="0063390E" w:rsidP="001F7C1E">
            <w:pPr>
              <w:autoSpaceDE w:val="0"/>
              <w:autoSpaceDN w:val="0"/>
              <w:adjustRightInd w:val="0"/>
              <w:spacing w:after="0" w:line="240" w:lineRule="auto"/>
              <w:jc w:val="center"/>
              <w:rPr>
                <w:rFonts w:ascii="Times New Roman" w:hAnsi="Times New Roman"/>
                <w:color w:val="000000"/>
                <w:sz w:val="28"/>
                <w:szCs w:val="28"/>
              </w:rPr>
            </w:pPr>
            <w:r w:rsidRPr="006E6C60">
              <w:rPr>
                <w:rFonts w:ascii="Times New Roman" w:hAnsi="Times New Roman"/>
                <w:color w:val="000000"/>
                <w:sz w:val="28"/>
                <w:szCs w:val="28"/>
              </w:rPr>
              <w:t>4</w:t>
            </w:r>
          </w:p>
        </w:tc>
      </w:tr>
      <w:tr w:rsidR="0063390E" w:rsidRPr="006E6C60" w:rsidTr="001F7C1E">
        <w:tc>
          <w:tcPr>
            <w:tcW w:w="56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4679"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tcPr>
          <w:p w:rsidR="0063390E" w:rsidRPr="006E6C60" w:rsidRDefault="0063390E" w:rsidP="001F7C1E">
            <w:pPr>
              <w:autoSpaceDE w:val="0"/>
              <w:autoSpaceDN w:val="0"/>
              <w:adjustRightInd w:val="0"/>
              <w:spacing w:after="0" w:line="240" w:lineRule="auto"/>
              <w:rPr>
                <w:rFonts w:ascii="Times New Roman" w:hAnsi="Times New Roman"/>
                <w:color w:val="000000"/>
                <w:sz w:val="28"/>
                <w:szCs w:val="28"/>
              </w:rPr>
            </w:pPr>
          </w:p>
        </w:tc>
      </w:tr>
    </w:tbl>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Руководитель органа местного</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самоуправления муниципального образования</w:t>
      </w:r>
    </w:p>
    <w:p w:rsidR="0063390E" w:rsidRPr="006E6C60" w:rsidRDefault="0063390E" w:rsidP="0063390E">
      <w:pPr>
        <w:autoSpaceDE w:val="0"/>
        <w:autoSpaceDN w:val="0"/>
        <w:adjustRightInd w:val="0"/>
        <w:spacing w:after="0" w:line="240" w:lineRule="auto"/>
        <w:jc w:val="both"/>
        <w:rPr>
          <w:rFonts w:ascii="Times New Roman" w:hAnsi="Times New Roman"/>
          <w:color w:val="000000"/>
          <w:sz w:val="28"/>
          <w:szCs w:val="28"/>
        </w:rPr>
      </w:pPr>
      <w:r w:rsidRPr="006E6C60">
        <w:rPr>
          <w:rFonts w:ascii="Times New Roman" w:hAnsi="Times New Roman"/>
          <w:color w:val="000000"/>
          <w:sz w:val="28"/>
          <w:szCs w:val="28"/>
        </w:rPr>
        <w:t>Астраханской области                                     _________________________</w:t>
      </w:r>
    </w:p>
    <w:p w:rsidR="0063390E" w:rsidRPr="006E6C60" w:rsidRDefault="0063390E" w:rsidP="0063390E">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6E6C60">
        <w:rPr>
          <w:rFonts w:ascii="Times New Roman" w:hAnsi="Times New Roman"/>
          <w:color w:val="000000"/>
          <w:sz w:val="28"/>
          <w:szCs w:val="28"/>
        </w:rPr>
        <w:t xml:space="preserve">                                                                                              </w:t>
      </w:r>
    </w:p>
    <w:p w:rsidR="0063390E" w:rsidRPr="006D36C5" w:rsidRDefault="0063390E" w:rsidP="00C04A69">
      <w:pPr>
        <w:spacing w:after="0" w:line="240" w:lineRule="auto"/>
        <w:ind w:left="7088" w:firstLine="567"/>
        <w:rPr>
          <w:rFonts w:ascii="Times New Roman" w:hAnsi="Times New Roman"/>
          <w:sz w:val="28"/>
          <w:szCs w:val="28"/>
        </w:rPr>
      </w:pPr>
    </w:p>
    <w:sectPr w:rsidR="0063390E" w:rsidRPr="006D36C5" w:rsidSect="0063390E">
      <w:pgSz w:w="11906" w:h="16838"/>
      <w:pgMar w:top="1134" w:right="567" w:bottom="1134" w:left="993"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02A" w:rsidRDefault="00C9302A">
      <w:r>
        <w:separator/>
      </w:r>
    </w:p>
  </w:endnote>
  <w:endnote w:type="continuationSeparator" w:id="0">
    <w:p w:rsidR="00C9302A" w:rsidRDefault="00C930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02A" w:rsidRDefault="00C9302A">
      <w:r>
        <w:separator/>
      </w:r>
    </w:p>
  </w:footnote>
  <w:footnote w:type="continuationSeparator" w:id="0">
    <w:p w:rsidR="00C9302A" w:rsidRDefault="00C93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D2" w:rsidRDefault="00A06A07">
    <w:pPr>
      <w:pStyle w:val="a7"/>
      <w:jc w:val="center"/>
    </w:pPr>
    <w:fldSimple w:instr="PAGE   \* MERGEFORMAT">
      <w:r w:rsidR="00BB72B4">
        <w:rPr>
          <w:noProof/>
        </w:rPr>
        <w:t>23</w:t>
      </w:r>
    </w:fldSimple>
  </w:p>
  <w:p w:rsidR="00226DD2" w:rsidRDefault="00226DD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D2" w:rsidRDefault="00A06A07" w:rsidP="008722F6">
    <w:pPr>
      <w:pStyle w:val="a7"/>
      <w:framePr w:wrap="around" w:vAnchor="text" w:hAnchor="margin" w:xAlign="center" w:y="1"/>
      <w:rPr>
        <w:rStyle w:val="ad"/>
      </w:rPr>
    </w:pPr>
    <w:r>
      <w:rPr>
        <w:rStyle w:val="ad"/>
      </w:rPr>
      <w:fldChar w:fldCharType="begin"/>
    </w:r>
    <w:r w:rsidR="00226DD2">
      <w:rPr>
        <w:rStyle w:val="ad"/>
      </w:rPr>
      <w:instrText xml:space="preserve">PAGE  </w:instrText>
    </w:r>
    <w:r>
      <w:rPr>
        <w:rStyle w:val="ad"/>
      </w:rPr>
      <w:fldChar w:fldCharType="end"/>
    </w:r>
  </w:p>
  <w:p w:rsidR="00226DD2" w:rsidRDefault="00226DD2">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DD2" w:rsidRDefault="00A06A07" w:rsidP="008722F6">
    <w:pPr>
      <w:pStyle w:val="a7"/>
      <w:framePr w:wrap="around" w:vAnchor="text" w:hAnchor="margin" w:xAlign="center" w:y="1"/>
      <w:rPr>
        <w:rStyle w:val="ad"/>
      </w:rPr>
    </w:pPr>
    <w:r>
      <w:rPr>
        <w:rStyle w:val="ad"/>
      </w:rPr>
      <w:fldChar w:fldCharType="begin"/>
    </w:r>
    <w:r w:rsidR="00226DD2">
      <w:rPr>
        <w:rStyle w:val="ad"/>
      </w:rPr>
      <w:instrText xml:space="preserve">PAGE  </w:instrText>
    </w:r>
    <w:r>
      <w:rPr>
        <w:rStyle w:val="ad"/>
      </w:rPr>
      <w:fldChar w:fldCharType="separate"/>
    </w:r>
    <w:r w:rsidR="00BB72B4">
      <w:rPr>
        <w:rStyle w:val="ad"/>
        <w:noProof/>
      </w:rPr>
      <w:t>21</w:t>
    </w:r>
    <w:r>
      <w:rPr>
        <w:rStyle w:val="ad"/>
      </w:rPr>
      <w:fldChar w:fldCharType="end"/>
    </w:r>
  </w:p>
  <w:p w:rsidR="00226DD2" w:rsidRDefault="00226DD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DD6"/>
    <w:multiLevelType w:val="hybridMultilevel"/>
    <w:tmpl w:val="9DE85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52778"/>
    <w:multiLevelType w:val="multilevel"/>
    <w:tmpl w:val="9CE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8094C"/>
    <w:multiLevelType w:val="hybridMultilevel"/>
    <w:tmpl w:val="3ADC6E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9E6385"/>
    <w:multiLevelType w:val="hybridMultilevel"/>
    <w:tmpl w:val="477A70A8"/>
    <w:lvl w:ilvl="0" w:tplc="9CD882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683B01"/>
    <w:multiLevelType w:val="hybridMultilevel"/>
    <w:tmpl w:val="41667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6B7A12"/>
    <w:multiLevelType w:val="hybridMultilevel"/>
    <w:tmpl w:val="0B529F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7330D2"/>
    <w:multiLevelType w:val="hybridMultilevel"/>
    <w:tmpl w:val="4C4A1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003839"/>
    <w:multiLevelType w:val="hybridMultilevel"/>
    <w:tmpl w:val="6AB63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3560F"/>
    <w:multiLevelType w:val="hybridMultilevel"/>
    <w:tmpl w:val="A720FE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085C0E"/>
    <w:multiLevelType w:val="hybridMultilevel"/>
    <w:tmpl w:val="0D9EEBC8"/>
    <w:lvl w:ilvl="0" w:tplc="04190001">
      <w:start w:val="1"/>
      <w:numFmt w:val="bullet"/>
      <w:lvlText w:val=""/>
      <w:lvlJc w:val="left"/>
      <w:pPr>
        <w:tabs>
          <w:tab w:val="num" w:pos="972"/>
        </w:tabs>
        <w:ind w:left="97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0">
    <w:nsid w:val="225F461A"/>
    <w:multiLevelType w:val="hybridMultilevel"/>
    <w:tmpl w:val="15B66E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7137A8"/>
    <w:multiLevelType w:val="multilevel"/>
    <w:tmpl w:val="E0C697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7F082A"/>
    <w:multiLevelType w:val="hybridMultilevel"/>
    <w:tmpl w:val="A720FE76"/>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FC251F"/>
    <w:multiLevelType w:val="hybridMultilevel"/>
    <w:tmpl w:val="5978BCF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B6BBD"/>
    <w:multiLevelType w:val="hybridMultilevel"/>
    <w:tmpl w:val="D5BAC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03515B"/>
    <w:multiLevelType w:val="hybridMultilevel"/>
    <w:tmpl w:val="A720FE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CD1183"/>
    <w:multiLevelType w:val="hybridMultilevel"/>
    <w:tmpl w:val="226AA72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EF17105"/>
    <w:multiLevelType w:val="hybridMultilevel"/>
    <w:tmpl w:val="A720FE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276EEA"/>
    <w:multiLevelType w:val="multilevel"/>
    <w:tmpl w:val="96246A1A"/>
    <w:lvl w:ilvl="0">
      <w:start w:val="3"/>
      <w:numFmt w:val="decimal"/>
      <w:lvlText w:val="%1."/>
      <w:lvlJc w:val="left"/>
      <w:pPr>
        <w:ind w:left="3000" w:hanging="360"/>
      </w:pPr>
      <w:rPr>
        <w:rFonts w:cs="Times New Roman" w:hint="default"/>
        <w:b w:val="0"/>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193" w:hanging="1080"/>
      </w:pPr>
      <w:rPr>
        <w:rFonts w:cs="Times New Roman" w:hint="default"/>
      </w:rPr>
    </w:lvl>
    <w:lvl w:ilvl="4">
      <w:start w:val="1"/>
      <w:numFmt w:val="decimal"/>
      <w:isLgl/>
      <w:lvlText w:val="%1.%2.%3.%4.%5."/>
      <w:lvlJc w:val="left"/>
      <w:pPr>
        <w:ind w:left="2324" w:hanging="1080"/>
      </w:pPr>
      <w:rPr>
        <w:rFonts w:cs="Times New Roman" w:hint="default"/>
      </w:rPr>
    </w:lvl>
    <w:lvl w:ilvl="5">
      <w:start w:val="1"/>
      <w:numFmt w:val="decimal"/>
      <w:isLgl/>
      <w:lvlText w:val="%1.%2.%3.%4.%5.%6."/>
      <w:lvlJc w:val="left"/>
      <w:pPr>
        <w:ind w:left="2815" w:hanging="1440"/>
      </w:pPr>
      <w:rPr>
        <w:rFonts w:cs="Times New Roman" w:hint="default"/>
      </w:rPr>
    </w:lvl>
    <w:lvl w:ilvl="6">
      <w:start w:val="1"/>
      <w:numFmt w:val="decimal"/>
      <w:isLgl/>
      <w:lvlText w:val="%1.%2.%3.%4.%5.%6.%7."/>
      <w:lvlJc w:val="left"/>
      <w:pPr>
        <w:ind w:left="3306" w:hanging="1800"/>
      </w:pPr>
      <w:rPr>
        <w:rFonts w:cs="Times New Roman" w:hint="default"/>
      </w:rPr>
    </w:lvl>
    <w:lvl w:ilvl="7">
      <w:start w:val="1"/>
      <w:numFmt w:val="decimal"/>
      <w:isLgl/>
      <w:lvlText w:val="%1.%2.%3.%4.%5.%6.%7.%8."/>
      <w:lvlJc w:val="left"/>
      <w:pPr>
        <w:ind w:left="3437" w:hanging="1800"/>
      </w:pPr>
      <w:rPr>
        <w:rFonts w:cs="Times New Roman" w:hint="default"/>
      </w:rPr>
    </w:lvl>
    <w:lvl w:ilvl="8">
      <w:start w:val="1"/>
      <w:numFmt w:val="decimal"/>
      <w:isLgl/>
      <w:lvlText w:val="%1.%2.%3.%4.%5.%6.%7.%8.%9."/>
      <w:lvlJc w:val="left"/>
      <w:pPr>
        <w:ind w:left="3928" w:hanging="2160"/>
      </w:pPr>
      <w:rPr>
        <w:rFonts w:cs="Times New Roman" w:hint="default"/>
      </w:rPr>
    </w:lvl>
  </w:abstractNum>
  <w:abstractNum w:abstractNumId="19">
    <w:nsid w:val="467D72AD"/>
    <w:multiLevelType w:val="hybridMultilevel"/>
    <w:tmpl w:val="0890C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FD20AA"/>
    <w:multiLevelType w:val="hybridMultilevel"/>
    <w:tmpl w:val="A720FE76"/>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E52D6"/>
    <w:multiLevelType w:val="hybridMultilevel"/>
    <w:tmpl w:val="C7D24F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F164522"/>
    <w:multiLevelType w:val="multilevel"/>
    <w:tmpl w:val="D516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960477"/>
    <w:multiLevelType w:val="hybridMultilevel"/>
    <w:tmpl w:val="8CAAF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296A3F"/>
    <w:multiLevelType w:val="hybridMultilevel"/>
    <w:tmpl w:val="8D522C12"/>
    <w:lvl w:ilvl="0" w:tplc="290898D4">
      <w:start w:val="1"/>
      <w:numFmt w:val="decimal"/>
      <w:lvlText w:val="%1."/>
      <w:lvlJc w:val="left"/>
      <w:pPr>
        <w:ind w:left="1715" w:hanging="10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54D21A2"/>
    <w:multiLevelType w:val="hybridMultilevel"/>
    <w:tmpl w:val="6AB63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92B2A"/>
    <w:multiLevelType w:val="multilevel"/>
    <w:tmpl w:val="6B6C6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7B4D1B"/>
    <w:multiLevelType w:val="hybridMultilevel"/>
    <w:tmpl w:val="B302D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CB327E"/>
    <w:multiLevelType w:val="hybridMultilevel"/>
    <w:tmpl w:val="A720FE7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2062B8"/>
    <w:multiLevelType w:val="hybridMultilevel"/>
    <w:tmpl w:val="EDDA8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542652"/>
    <w:multiLevelType w:val="multilevel"/>
    <w:tmpl w:val="996EC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9"/>
  </w:num>
  <w:num w:numId="4">
    <w:abstractNumId w:val="5"/>
  </w:num>
  <w:num w:numId="5">
    <w:abstractNumId w:val="7"/>
  </w:num>
  <w:num w:numId="6">
    <w:abstractNumId w:val="0"/>
  </w:num>
  <w:num w:numId="7">
    <w:abstractNumId w:val="21"/>
  </w:num>
  <w:num w:numId="8">
    <w:abstractNumId w:val="3"/>
  </w:num>
  <w:num w:numId="9">
    <w:abstractNumId w:val="26"/>
  </w:num>
  <w:num w:numId="10">
    <w:abstractNumId w:val="1"/>
  </w:num>
  <w:num w:numId="11">
    <w:abstractNumId w:val="11"/>
  </w:num>
  <w:num w:numId="12">
    <w:abstractNumId w:val="22"/>
  </w:num>
  <w:num w:numId="13">
    <w:abstractNumId w:val="30"/>
  </w:num>
  <w:num w:numId="14">
    <w:abstractNumId w:val="25"/>
  </w:num>
  <w:num w:numId="15">
    <w:abstractNumId w:val="16"/>
  </w:num>
  <w:num w:numId="16">
    <w:abstractNumId w:val="27"/>
  </w:num>
  <w:num w:numId="17">
    <w:abstractNumId w:val="17"/>
  </w:num>
  <w:num w:numId="18">
    <w:abstractNumId w:val="8"/>
  </w:num>
  <w:num w:numId="19">
    <w:abstractNumId w:val="15"/>
  </w:num>
  <w:num w:numId="20">
    <w:abstractNumId w:val="23"/>
  </w:num>
  <w:num w:numId="21">
    <w:abstractNumId w:val="28"/>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4"/>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3"/>
  </w:num>
  <w:num w:numId="31">
    <w:abstractNumId w:val="24"/>
  </w:num>
  <w:num w:numId="32">
    <w:abstractNumId w:val="19"/>
  </w:num>
  <w:num w:numId="33">
    <w:abstractNumId w:val="29"/>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025427"/>
    <w:rsid w:val="0000067F"/>
    <w:rsid w:val="000012D1"/>
    <w:rsid w:val="00013DF4"/>
    <w:rsid w:val="000154C2"/>
    <w:rsid w:val="00025427"/>
    <w:rsid w:val="00032241"/>
    <w:rsid w:val="0004437B"/>
    <w:rsid w:val="00047138"/>
    <w:rsid w:val="000472D3"/>
    <w:rsid w:val="00047520"/>
    <w:rsid w:val="000476D2"/>
    <w:rsid w:val="00047AD0"/>
    <w:rsid w:val="000567FE"/>
    <w:rsid w:val="00064694"/>
    <w:rsid w:val="000675BA"/>
    <w:rsid w:val="00067931"/>
    <w:rsid w:val="00071CD2"/>
    <w:rsid w:val="000762CE"/>
    <w:rsid w:val="00081348"/>
    <w:rsid w:val="000940F6"/>
    <w:rsid w:val="000958FA"/>
    <w:rsid w:val="000B0D59"/>
    <w:rsid w:val="000B7ED6"/>
    <w:rsid w:val="000C2574"/>
    <w:rsid w:val="000C58DB"/>
    <w:rsid w:val="000C6CA6"/>
    <w:rsid w:val="000C7807"/>
    <w:rsid w:val="000D4387"/>
    <w:rsid w:val="000D51A5"/>
    <w:rsid w:val="000D7252"/>
    <w:rsid w:val="000E08E5"/>
    <w:rsid w:val="000E20C5"/>
    <w:rsid w:val="000E57DD"/>
    <w:rsid w:val="000F29AE"/>
    <w:rsid w:val="000F38C9"/>
    <w:rsid w:val="000F3CBE"/>
    <w:rsid w:val="000F5994"/>
    <w:rsid w:val="00100423"/>
    <w:rsid w:val="0010600D"/>
    <w:rsid w:val="00116439"/>
    <w:rsid w:val="001166AE"/>
    <w:rsid w:val="001279B0"/>
    <w:rsid w:val="00130290"/>
    <w:rsid w:val="00133E19"/>
    <w:rsid w:val="0014088C"/>
    <w:rsid w:val="001418E0"/>
    <w:rsid w:val="00152D09"/>
    <w:rsid w:val="00153878"/>
    <w:rsid w:val="00154A15"/>
    <w:rsid w:val="00157B82"/>
    <w:rsid w:val="00160EF1"/>
    <w:rsid w:val="00161C27"/>
    <w:rsid w:val="00165A15"/>
    <w:rsid w:val="00165AD3"/>
    <w:rsid w:val="001706E6"/>
    <w:rsid w:val="00180F58"/>
    <w:rsid w:val="00182FB6"/>
    <w:rsid w:val="00184BA0"/>
    <w:rsid w:val="001872F2"/>
    <w:rsid w:val="00195652"/>
    <w:rsid w:val="00195D72"/>
    <w:rsid w:val="00196689"/>
    <w:rsid w:val="001A1152"/>
    <w:rsid w:val="001A7A90"/>
    <w:rsid w:val="001B0734"/>
    <w:rsid w:val="001B6FB6"/>
    <w:rsid w:val="001B7332"/>
    <w:rsid w:val="001C1A81"/>
    <w:rsid w:val="001C53F2"/>
    <w:rsid w:val="001C59B5"/>
    <w:rsid w:val="001C7D2B"/>
    <w:rsid w:val="001D1F12"/>
    <w:rsid w:val="001D24AA"/>
    <w:rsid w:val="001D2578"/>
    <w:rsid w:val="001D597C"/>
    <w:rsid w:val="001F3BAE"/>
    <w:rsid w:val="001F4E61"/>
    <w:rsid w:val="001F7184"/>
    <w:rsid w:val="001F7C1E"/>
    <w:rsid w:val="001F7E98"/>
    <w:rsid w:val="0020143C"/>
    <w:rsid w:val="00202091"/>
    <w:rsid w:val="0020673E"/>
    <w:rsid w:val="00210962"/>
    <w:rsid w:val="00213D60"/>
    <w:rsid w:val="00215696"/>
    <w:rsid w:val="00226C9D"/>
    <w:rsid w:val="00226DD2"/>
    <w:rsid w:val="0023550E"/>
    <w:rsid w:val="0023798A"/>
    <w:rsid w:val="002409BF"/>
    <w:rsid w:val="002421F2"/>
    <w:rsid w:val="00245149"/>
    <w:rsid w:val="0024518D"/>
    <w:rsid w:val="002453C2"/>
    <w:rsid w:val="00254F46"/>
    <w:rsid w:val="002576EF"/>
    <w:rsid w:val="00266293"/>
    <w:rsid w:val="002725EC"/>
    <w:rsid w:val="002751FA"/>
    <w:rsid w:val="00275C5E"/>
    <w:rsid w:val="00276496"/>
    <w:rsid w:val="00286AA6"/>
    <w:rsid w:val="00294008"/>
    <w:rsid w:val="002A76B7"/>
    <w:rsid w:val="002B0F27"/>
    <w:rsid w:val="002B27A5"/>
    <w:rsid w:val="002C68FB"/>
    <w:rsid w:val="002D220A"/>
    <w:rsid w:val="002D2647"/>
    <w:rsid w:val="002D2AFE"/>
    <w:rsid w:val="002D42F4"/>
    <w:rsid w:val="002D7587"/>
    <w:rsid w:val="002F5B5C"/>
    <w:rsid w:val="0030210F"/>
    <w:rsid w:val="00314D94"/>
    <w:rsid w:val="00321B38"/>
    <w:rsid w:val="0032753D"/>
    <w:rsid w:val="003332C7"/>
    <w:rsid w:val="00345FFD"/>
    <w:rsid w:val="00346250"/>
    <w:rsid w:val="003464E7"/>
    <w:rsid w:val="003603BF"/>
    <w:rsid w:val="00361162"/>
    <w:rsid w:val="00363696"/>
    <w:rsid w:val="003637C8"/>
    <w:rsid w:val="00374231"/>
    <w:rsid w:val="00374DE0"/>
    <w:rsid w:val="00390EB9"/>
    <w:rsid w:val="003A7DA6"/>
    <w:rsid w:val="003B0921"/>
    <w:rsid w:val="003B408F"/>
    <w:rsid w:val="003B7D4E"/>
    <w:rsid w:val="003C7179"/>
    <w:rsid w:val="003D4B3A"/>
    <w:rsid w:val="003E0370"/>
    <w:rsid w:val="003E0798"/>
    <w:rsid w:val="003E09B8"/>
    <w:rsid w:val="003E1036"/>
    <w:rsid w:val="003E19E5"/>
    <w:rsid w:val="003E1D53"/>
    <w:rsid w:val="003E4B48"/>
    <w:rsid w:val="003E4B97"/>
    <w:rsid w:val="003E5BD2"/>
    <w:rsid w:val="003F2797"/>
    <w:rsid w:val="00401BE5"/>
    <w:rsid w:val="00403751"/>
    <w:rsid w:val="004137A0"/>
    <w:rsid w:val="00430416"/>
    <w:rsid w:val="00435020"/>
    <w:rsid w:val="00437556"/>
    <w:rsid w:val="004416BA"/>
    <w:rsid w:val="00444CE9"/>
    <w:rsid w:val="004460EA"/>
    <w:rsid w:val="00446C90"/>
    <w:rsid w:val="00453CFF"/>
    <w:rsid w:val="00460A09"/>
    <w:rsid w:val="00464FC6"/>
    <w:rsid w:val="004677BE"/>
    <w:rsid w:val="004717BB"/>
    <w:rsid w:val="00472FAC"/>
    <w:rsid w:val="00475C62"/>
    <w:rsid w:val="004763A1"/>
    <w:rsid w:val="004803E8"/>
    <w:rsid w:val="004832BC"/>
    <w:rsid w:val="00483567"/>
    <w:rsid w:val="00493A7E"/>
    <w:rsid w:val="004A3E3D"/>
    <w:rsid w:val="004A5C9C"/>
    <w:rsid w:val="004A6ABF"/>
    <w:rsid w:val="004B7742"/>
    <w:rsid w:val="004C033D"/>
    <w:rsid w:val="004C70C6"/>
    <w:rsid w:val="004D57E7"/>
    <w:rsid w:val="004D6F68"/>
    <w:rsid w:val="004F1442"/>
    <w:rsid w:val="004F5C9B"/>
    <w:rsid w:val="004F7103"/>
    <w:rsid w:val="00500098"/>
    <w:rsid w:val="00516BCE"/>
    <w:rsid w:val="005350F9"/>
    <w:rsid w:val="0054096A"/>
    <w:rsid w:val="00544065"/>
    <w:rsid w:val="00553620"/>
    <w:rsid w:val="0056083B"/>
    <w:rsid w:val="00563C09"/>
    <w:rsid w:val="005667AF"/>
    <w:rsid w:val="00570000"/>
    <w:rsid w:val="0057117D"/>
    <w:rsid w:val="005719A2"/>
    <w:rsid w:val="00572589"/>
    <w:rsid w:val="0057422A"/>
    <w:rsid w:val="00574279"/>
    <w:rsid w:val="00590216"/>
    <w:rsid w:val="00591594"/>
    <w:rsid w:val="0059202A"/>
    <w:rsid w:val="00592805"/>
    <w:rsid w:val="005A2F7D"/>
    <w:rsid w:val="005A6470"/>
    <w:rsid w:val="005A6B0A"/>
    <w:rsid w:val="005B1356"/>
    <w:rsid w:val="005B4069"/>
    <w:rsid w:val="005B6E65"/>
    <w:rsid w:val="005D027D"/>
    <w:rsid w:val="005D0CCC"/>
    <w:rsid w:val="005D1DC1"/>
    <w:rsid w:val="005D7E80"/>
    <w:rsid w:val="005D7F53"/>
    <w:rsid w:val="005E44A6"/>
    <w:rsid w:val="005E7D7F"/>
    <w:rsid w:val="00605B35"/>
    <w:rsid w:val="00612AEE"/>
    <w:rsid w:val="006207B1"/>
    <w:rsid w:val="00627ACC"/>
    <w:rsid w:val="0063390E"/>
    <w:rsid w:val="006505A5"/>
    <w:rsid w:val="00660575"/>
    <w:rsid w:val="006621C9"/>
    <w:rsid w:val="00666934"/>
    <w:rsid w:val="00674A91"/>
    <w:rsid w:val="00676937"/>
    <w:rsid w:val="006831A4"/>
    <w:rsid w:val="0068377A"/>
    <w:rsid w:val="00691952"/>
    <w:rsid w:val="0069270C"/>
    <w:rsid w:val="006932A7"/>
    <w:rsid w:val="00695099"/>
    <w:rsid w:val="00695957"/>
    <w:rsid w:val="006A7D47"/>
    <w:rsid w:val="006B1476"/>
    <w:rsid w:val="006B1525"/>
    <w:rsid w:val="006B371B"/>
    <w:rsid w:val="006C106C"/>
    <w:rsid w:val="006C290F"/>
    <w:rsid w:val="006C2A50"/>
    <w:rsid w:val="006C64B3"/>
    <w:rsid w:val="006D1D98"/>
    <w:rsid w:val="006D21AF"/>
    <w:rsid w:val="006D4206"/>
    <w:rsid w:val="006D4F3B"/>
    <w:rsid w:val="006E2F16"/>
    <w:rsid w:val="006F7AD9"/>
    <w:rsid w:val="00700910"/>
    <w:rsid w:val="00700AA8"/>
    <w:rsid w:val="00703910"/>
    <w:rsid w:val="0070452A"/>
    <w:rsid w:val="0070495B"/>
    <w:rsid w:val="00704CAA"/>
    <w:rsid w:val="00705AB7"/>
    <w:rsid w:val="007115E7"/>
    <w:rsid w:val="007126C2"/>
    <w:rsid w:val="00730C0A"/>
    <w:rsid w:val="007354C7"/>
    <w:rsid w:val="0075407C"/>
    <w:rsid w:val="00755D7C"/>
    <w:rsid w:val="00764E1E"/>
    <w:rsid w:val="0077585C"/>
    <w:rsid w:val="00776219"/>
    <w:rsid w:val="0077795F"/>
    <w:rsid w:val="007818AB"/>
    <w:rsid w:val="00792542"/>
    <w:rsid w:val="00792A72"/>
    <w:rsid w:val="0079531D"/>
    <w:rsid w:val="007B2297"/>
    <w:rsid w:val="007B3F14"/>
    <w:rsid w:val="007C61D9"/>
    <w:rsid w:val="007C6FC7"/>
    <w:rsid w:val="007D10ED"/>
    <w:rsid w:val="007D601E"/>
    <w:rsid w:val="007D671D"/>
    <w:rsid w:val="007E2C57"/>
    <w:rsid w:val="00802A93"/>
    <w:rsid w:val="00804BFA"/>
    <w:rsid w:val="0082043D"/>
    <w:rsid w:val="008204F2"/>
    <w:rsid w:val="008205EF"/>
    <w:rsid w:val="00823F76"/>
    <w:rsid w:val="0083704F"/>
    <w:rsid w:val="00846376"/>
    <w:rsid w:val="00847736"/>
    <w:rsid w:val="00851E39"/>
    <w:rsid w:val="00857281"/>
    <w:rsid w:val="008573C3"/>
    <w:rsid w:val="0087193C"/>
    <w:rsid w:val="008722F6"/>
    <w:rsid w:val="00873C62"/>
    <w:rsid w:val="00880C69"/>
    <w:rsid w:val="00883DB1"/>
    <w:rsid w:val="00887747"/>
    <w:rsid w:val="008909EF"/>
    <w:rsid w:val="0089143E"/>
    <w:rsid w:val="0089590C"/>
    <w:rsid w:val="008A4116"/>
    <w:rsid w:val="008A5030"/>
    <w:rsid w:val="008B73A3"/>
    <w:rsid w:val="008C0B3E"/>
    <w:rsid w:val="008C74C8"/>
    <w:rsid w:val="008D06A3"/>
    <w:rsid w:val="008D06BD"/>
    <w:rsid w:val="008D3608"/>
    <w:rsid w:val="008D3E59"/>
    <w:rsid w:val="008D78B5"/>
    <w:rsid w:val="008F56EF"/>
    <w:rsid w:val="008F63F4"/>
    <w:rsid w:val="00901B8E"/>
    <w:rsid w:val="00903D1D"/>
    <w:rsid w:val="009103C1"/>
    <w:rsid w:val="00925E1A"/>
    <w:rsid w:val="009263B8"/>
    <w:rsid w:val="0093477E"/>
    <w:rsid w:val="00937A16"/>
    <w:rsid w:val="009435B1"/>
    <w:rsid w:val="009606D6"/>
    <w:rsid w:val="00965DF9"/>
    <w:rsid w:val="009729BF"/>
    <w:rsid w:val="0097681A"/>
    <w:rsid w:val="00976F65"/>
    <w:rsid w:val="00977279"/>
    <w:rsid w:val="00982092"/>
    <w:rsid w:val="00982528"/>
    <w:rsid w:val="00983CFE"/>
    <w:rsid w:val="009945AB"/>
    <w:rsid w:val="00995D27"/>
    <w:rsid w:val="009A6050"/>
    <w:rsid w:val="009B07C6"/>
    <w:rsid w:val="009B0B52"/>
    <w:rsid w:val="009B32BB"/>
    <w:rsid w:val="009B3528"/>
    <w:rsid w:val="009C36DD"/>
    <w:rsid w:val="009C3CF7"/>
    <w:rsid w:val="009D38CD"/>
    <w:rsid w:val="009D63CF"/>
    <w:rsid w:val="009E3150"/>
    <w:rsid w:val="009E7CBB"/>
    <w:rsid w:val="009F37E9"/>
    <w:rsid w:val="009F64FB"/>
    <w:rsid w:val="00A02C67"/>
    <w:rsid w:val="00A04E8A"/>
    <w:rsid w:val="00A063BD"/>
    <w:rsid w:val="00A06A07"/>
    <w:rsid w:val="00A1353B"/>
    <w:rsid w:val="00A15E91"/>
    <w:rsid w:val="00A2224E"/>
    <w:rsid w:val="00A27823"/>
    <w:rsid w:val="00A42489"/>
    <w:rsid w:val="00A439C7"/>
    <w:rsid w:val="00A4729E"/>
    <w:rsid w:val="00A54C3C"/>
    <w:rsid w:val="00A559C2"/>
    <w:rsid w:val="00A60278"/>
    <w:rsid w:val="00A612CE"/>
    <w:rsid w:val="00A620FE"/>
    <w:rsid w:val="00A645B8"/>
    <w:rsid w:val="00A64D76"/>
    <w:rsid w:val="00A8239F"/>
    <w:rsid w:val="00A827FE"/>
    <w:rsid w:val="00A8463C"/>
    <w:rsid w:val="00AA7591"/>
    <w:rsid w:val="00AB0355"/>
    <w:rsid w:val="00AB0D39"/>
    <w:rsid w:val="00AB1690"/>
    <w:rsid w:val="00AB67B2"/>
    <w:rsid w:val="00AC1076"/>
    <w:rsid w:val="00AC29B6"/>
    <w:rsid w:val="00AC315C"/>
    <w:rsid w:val="00AC410B"/>
    <w:rsid w:val="00AC484B"/>
    <w:rsid w:val="00AD5A3F"/>
    <w:rsid w:val="00AE398F"/>
    <w:rsid w:val="00AF0217"/>
    <w:rsid w:val="00B0411C"/>
    <w:rsid w:val="00B05A3E"/>
    <w:rsid w:val="00B12BED"/>
    <w:rsid w:val="00B17842"/>
    <w:rsid w:val="00B2046E"/>
    <w:rsid w:val="00B2124D"/>
    <w:rsid w:val="00B40561"/>
    <w:rsid w:val="00B50E46"/>
    <w:rsid w:val="00B6042E"/>
    <w:rsid w:val="00B775A7"/>
    <w:rsid w:val="00BA716F"/>
    <w:rsid w:val="00BB72B4"/>
    <w:rsid w:val="00BB7A65"/>
    <w:rsid w:val="00BC0AC0"/>
    <w:rsid w:val="00BC4379"/>
    <w:rsid w:val="00BC5633"/>
    <w:rsid w:val="00BC66A4"/>
    <w:rsid w:val="00BD4B85"/>
    <w:rsid w:val="00BD4EFE"/>
    <w:rsid w:val="00BE0296"/>
    <w:rsid w:val="00BF5EA1"/>
    <w:rsid w:val="00BF7350"/>
    <w:rsid w:val="00BF79A4"/>
    <w:rsid w:val="00C04A69"/>
    <w:rsid w:val="00C0734D"/>
    <w:rsid w:val="00C15B54"/>
    <w:rsid w:val="00C162CA"/>
    <w:rsid w:val="00C22B4C"/>
    <w:rsid w:val="00C230EC"/>
    <w:rsid w:val="00C27777"/>
    <w:rsid w:val="00C31729"/>
    <w:rsid w:val="00C35887"/>
    <w:rsid w:val="00C43069"/>
    <w:rsid w:val="00C50253"/>
    <w:rsid w:val="00C50430"/>
    <w:rsid w:val="00C65932"/>
    <w:rsid w:val="00C66046"/>
    <w:rsid w:val="00C82D16"/>
    <w:rsid w:val="00C86273"/>
    <w:rsid w:val="00C9302A"/>
    <w:rsid w:val="00C9419E"/>
    <w:rsid w:val="00C9702C"/>
    <w:rsid w:val="00CA0E11"/>
    <w:rsid w:val="00CA16F1"/>
    <w:rsid w:val="00CA40CB"/>
    <w:rsid w:val="00CA75B5"/>
    <w:rsid w:val="00CB0EE3"/>
    <w:rsid w:val="00CC4369"/>
    <w:rsid w:val="00CD0B3C"/>
    <w:rsid w:val="00CD27C0"/>
    <w:rsid w:val="00CD2A60"/>
    <w:rsid w:val="00CD7A87"/>
    <w:rsid w:val="00CE21EC"/>
    <w:rsid w:val="00CE41E5"/>
    <w:rsid w:val="00CE644C"/>
    <w:rsid w:val="00CF0511"/>
    <w:rsid w:val="00D01544"/>
    <w:rsid w:val="00D02B19"/>
    <w:rsid w:val="00D044A8"/>
    <w:rsid w:val="00D06099"/>
    <w:rsid w:val="00D10180"/>
    <w:rsid w:val="00D10342"/>
    <w:rsid w:val="00D120F5"/>
    <w:rsid w:val="00D126D0"/>
    <w:rsid w:val="00D31BB5"/>
    <w:rsid w:val="00D33ED4"/>
    <w:rsid w:val="00D40D67"/>
    <w:rsid w:val="00D40F00"/>
    <w:rsid w:val="00D42FC9"/>
    <w:rsid w:val="00D50EAB"/>
    <w:rsid w:val="00D51EA7"/>
    <w:rsid w:val="00D604AB"/>
    <w:rsid w:val="00D61BC1"/>
    <w:rsid w:val="00D63276"/>
    <w:rsid w:val="00D633A5"/>
    <w:rsid w:val="00D6340C"/>
    <w:rsid w:val="00D771B9"/>
    <w:rsid w:val="00D844F8"/>
    <w:rsid w:val="00D91F94"/>
    <w:rsid w:val="00D94D1B"/>
    <w:rsid w:val="00D94D7B"/>
    <w:rsid w:val="00DA2A61"/>
    <w:rsid w:val="00DC19B5"/>
    <w:rsid w:val="00DC287B"/>
    <w:rsid w:val="00DC2C8E"/>
    <w:rsid w:val="00DC73BA"/>
    <w:rsid w:val="00DC7E10"/>
    <w:rsid w:val="00DD2656"/>
    <w:rsid w:val="00DD3E6D"/>
    <w:rsid w:val="00DD556E"/>
    <w:rsid w:val="00DD6C9C"/>
    <w:rsid w:val="00DF1D2E"/>
    <w:rsid w:val="00E02F5A"/>
    <w:rsid w:val="00E063CB"/>
    <w:rsid w:val="00E11E22"/>
    <w:rsid w:val="00E14FEE"/>
    <w:rsid w:val="00E1684E"/>
    <w:rsid w:val="00E25006"/>
    <w:rsid w:val="00E30E70"/>
    <w:rsid w:val="00E36F53"/>
    <w:rsid w:val="00E450FE"/>
    <w:rsid w:val="00E5424E"/>
    <w:rsid w:val="00E560C5"/>
    <w:rsid w:val="00E663F3"/>
    <w:rsid w:val="00E67AB9"/>
    <w:rsid w:val="00E72CD3"/>
    <w:rsid w:val="00E73733"/>
    <w:rsid w:val="00E77B09"/>
    <w:rsid w:val="00E8302F"/>
    <w:rsid w:val="00E86E41"/>
    <w:rsid w:val="00E8767C"/>
    <w:rsid w:val="00E92076"/>
    <w:rsid w:val="00E9792C"/>
    <w:rsid w:val="00EA443E"/>
    <w:rsid w:val="00EA7BAE"/>
    <w:rsid w:val="00EC1344"/>
    <w:rsid w:val="00EC2CBA"/>
    <w:rsid w:val="00EC5D72"/>
    <w:rsid w:val="00EC63EC"/>
    <w:rsid w:val="00EC7B40"/>
    <w:rsid w:val="00ED30CF"/>
    <w:rsid w:val="00EE0057"/>
    <w:rsid w:val="00EE215E"/>
    <w:rsid w:val="00EE658A"/>
    <w:rsid w:val="00EF123C"/>
    <w:rsid w:val="00EF4088"/>
    <w:rsid w:val="00EF5C58"/>
    <w:rsid w:val="00F005A4"/>
    <w:rsid w:val="00F01D9C"/>
    <w:rsid w:val="00F0426F"/>
    <w:rsid w:val="00F04875"/>
    <w:rsid w:val="00F11549"/>
    <w:rsid w:val="00F161EE"/>
    <w:rsid w:val="00F26E4F"/>
    <w:rsid w:val="00F27474"/>
    <w:rsid w:val="00F300FC"/>
    <w:rsid w:val="00F31188"/>
    <w:rsid w:val="00F325A2"/>
    <w:rsid w:val="00F371D0"/>
    <w:rsid w:val="00F407AE"/>
    <w:rsid w:val="00F41DB4"/>
    <w:rsid w:val="00F52CA9"/>
    <w:rsid w:val="00F52EFC"/>
    <w:rsid w:val="00F649A4"/>
    <w:rsid w:val="00F73A8B"/>
    <w:rsid w:val="00F7576C"/>
    <w:rsid w:val="00F75AB8"/>
    <w:rsid w:val="00F80AF1"/>
    <w:rsid w:val="00F81308"/>
    <w:rsid w:val="00F84F53"/>
    <w:rsid w:val="00F86A47"/>
    <w:rsid w:val="00F90E2F"/>
    <w:rsid w:val="00F93B00"/>
    <w:rsid w:val="00FA127B"/>
    <w:rsid w:val="00FA6187"/>
    <w:rsid w:val="00FB4697"/>
    <w:rsid w:val="00FC4D23"/>
    <w:rsid w:val="00FD20BE"/>
    <w:rsid w:val="00FD4105"/>
    <w:rsid w:val="00FE1BEA"/>
    <w:rsid w:val="00FE2604"/>
    <w:rsid w:val="00FE4DCE"/>
    <w:rsid w:val="00FE7380"/>
    <w:rsid w:val="00FF0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CA6"/>
    <w:pPr>
      <w:spacing w:after="200" w:line="276" w:lineRule="auto"/>
    </w:pPr>
    <w:rPr>
      <w:sz w:val="22"/>
      <w:szCs w:val="22"/>
    </w:rPr>
  </w:style>
  <w:style w:type="paragraph" w:styleId="1">
    <w:name w:val="heading 1"/>
    <w:basedOn w:val="a"/>
    <w:next w:val="a"/>
    <w:link w:val="10"/>
    <w:uiPriority w:val="9"/>
    <w:qFormat/>
    <w:rsid w:val="0026629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5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66046"/>
    <w:pPr>
      <w:widowControl w:val="0"/>
      <w:autoSpaceDE w:val="0"/>
      <w:autoSpaceDN w:val="0"/>
      <w:adjustRightInd w:val="0"/>
    </w:pPr>
    <w:rPr>
      <w:rFonts w:ascii="Arial" w:hAnsi="Arial" w:cs="Arial"/>
      <w:b/>
      <w:bCs/>
    </w:rPr>
  </w:style>
  <w:style w:type="paragraph" w:styleId="a4">
    <w:name w:val="List Paragraph"/>
    <w:basedOn w:val="a"/>
    <w:uiPriority w:val="34"/>
    <w:qFormat/>
    <w:rsid w:val="00D91F94"/>
    <w:pPr>
      <w:ind w:left="720"/>
      <w:contextualSpacing/>
    </w:pPr>
  </w:style>
  <w:style w:type="paragraph" w:customStyle="1" w:styleId="ConsPlusNormal">
    <w:name w:val="ConsPlusNormal"/>
    <w:rsid w:val="002F5B5C"/>
    <w:pPr>
      <w:widowControl w:val="0"/>
      <w:autoSpaceDE w:val="0"/>
      <w:autoSpaceDN w:val="0"/>
      <w:adjustRightInd w:val="0"/>
      <w:ind w:firstLine="720"/>
    </w:pPr>
    <w:rPr>
      <w:rFonts w:ascii="Arial" w:hAnsi="Arial" w:cs="Arial"/>
    </w:rPr>
  </w:style>
  <w:style w:type="paragraph" w:customStyle="1" w:styleId="31">
    <w:name w:val="Основной текст с отступом 31"/>
    <w:basedOn w:val="a"/>
    <w:rsid w:val="00C31729"/>
    <w:pPr>
      <w:suppressAutoHyphens/>
      <w:spacing w:after="120" w:line="240" w:lineRule="auto"/>
      <w:ind w:left="283"/>
    </w:pPr>
    <w:rPr>
      <w:rFonts w:ascii="Times New Roman" w:hAnsi="Times New Roman"/>
      <w:sz w:val="16"/>
      <w:szCs w:val="16"/>
      <w:lang w:eastAsia="ar-SA"/>
    </w:rPr>
  </w:style>
  <w:style w:type="paragraph" w:styleId="a5">
    <w:name w:val="Body Text"/>
    <w:basedOn w:val="a"/>
    <w:link w:val="a6"/>
    <w:rsid w:val="0020673E"/>
    <w:pPr>
      <w:spacing w:after="0" w:line="240" w:lineRule="auto"/>
      <w:jc w:val="both"/>
    </w:pPr>
    <w:rPr>
      <w:rFonts w:ascii="Times New Roman" w:hAnsi="Times New Roman"/>
      <w:sz w:val="28"/>
      <w:szCs w:val="20"/>
    </w:rPr>
  </w:style>
  <w:style w:type="character" w:customStyle="1" w:styleId="a6">
    <w:name w:val="Основной текст Знак"/>
    <w:link w:val="a5"/>
    <w:rsid w:val="0020673E"/>
    <w:rPr>
      <w:rFonts w:ascii="Times New Roman" w:eastAsia="Times New Roman" w:hAnsi="Times New Roman" w:cs="Times New Roman"/>
      <w:sz w:val="28"/>
      <w:szCs w:val="20"/>
    </w:rPr>
  </w:style>
  <w:style w:type="paragraph" w:customStyle="1" w:styleId="ConsPlusNonformat">
    <w:name w:val="ConsPlusNonformat"/>
    <w:rsid w:val="007B2297"/>
    <w:pPr>
      <w:widowControl w:val="0"/>
      <w:autoSpaceDE w:val="0"/>
      <w:autoSpaceDN w:val="0"/>
      <w:adjustRightInd w:val="0"/>
    </w:pPr>
    <w:rPr>
      <w:rFonts w:ascii="Courier New" w:hAnsi="Courier New" w:cs="Courier New"/>
    </w:rPr>
  </w:style>
  <w:style w:type="paragraph" w:styleId="a7">
    <w:name w:val="header"/>
    <w:basedOn w:val="a"/>
    <w:link w:val="a8"/>
    <w:uiPriority w:val="99"/>
    <w:rsid w:val="007B2297"/>
    <w:pPr>
      <w:widowControl w:val="0"/>
      <w:suppressLineNumbers/>
      <w:tabs>
        <w:tab w:val="center" w:pos="4818"/>
        <w:tab w:val="right" w:pos="9637"/>
      </w:tabs>
      <w:suppressAutoHyphens/>
      <w:spacing w:after="0" w:line="240" w:lineRule="auto"/>
    </w:pPr>
    <w:rPr>
      <w:rFonts w:ascii="Times New Roman" w:eastAsia="Lucida Sans Unicode" w:hAnsi="Times New Roman"/>
      <w:kern w:val="1"/>
      <w:sz w:val="24"/>
      <w:szCs w:val="24"/>
    </w:rPr>
  </w:style>
  <w:style w:type="character" w:customStyle="1" w:styleId="a8">
    <w:name w:val="Верхний колонтитул Знак"/>
    <w:link w:val="a7"/>
    <w:uiPriority w:val="99"/>
    <w:rsid w:val="007B2297"/>
    <w:rPr>
      <w:rFonts w:ascii="Times New Roman" w:eastAsia="Lucida Sans Unicode" w:hAnsi="Times New Roman" w:cs="Times New Roman"/>
      <w:kern w:val="1"/>
      <w:sz w:val="24"/>
      <w:szCs w:val="24"/>
    </w:rPr>
  </w:style>
  <w:style w:type="paragraph" w:customStyle="1" w:styleId="a9">
    <w:name w:val="основной текст"/>
    <w:basedOn w:val="a"/>
    <w:uiPriority w:val="99"/>
    <w:rsid w:val="003F2797"/>
    <w:pPr>
      <w:autoSpaceDE w:val="0"/>
      <w:autoSpaceDN w:val="0"/>
      <w:adjustRightInd w:val="0"/>
      <w:spacing w:after="0" w:line="190" w:lineRule="atLeast"/>
      <w:ind w:firstLine="227"/>
      <w:jc w:val="both"/>
    </w:pPr>
    <w:rPr>
      <w:rFonts w:ascii="Arial" w:hAnsi="Arial" w:cs="Arial"/>
      <w:color w:val="000000"/>
      <w:spacing w:val="4"/>
      <w:sz w:val="18"/>
      <w:szCs w:val="18"/>
      <w:lang w:eastAsia="en-US"/>
    </w:rPr>
  </w:style>
  <w:style w:type="paragraph" w:styleId="aa">
    <w:name w:val="Balloon Text"/>
    <w:basedOn w:val="a"/>
    <w:link w:val="ab"/>
    <w:uiPriority w:val="99"/>
    <w:semiHidden/>
    <w:unhideWhenUsed/>
    <w:rsid w:val="00100423"/>
    <w:pPr>
      <w:spacing w:after="0" w:line="240" w:lineRule="auto"/>
    </w:pPr>
    <w:rPr>
      <w:rFonts w:ascii="Tahoma" w:hAnsi="Tahoma"/>
      <w:sz w:val="16"/>
      <w:szCs w:val="16"/>
    </w:rPr>
  </w:style>
  <w:style w:type="character" w:customStyle="1" w:styleId="ab">
    <w:name w:val="Текст выноски Знак"/>
    <w:link w:val="aa"/>
    <w:uiPriority w:val="99"/>
    <w:semiHidden/>
    <w:rsid w:val="00100423"/>
    <w:rPr>
      <w:rFonts w:ascii="Tahoma" w:hAnsi="Tahoma" w:cs="Tahoma"/>
      <w:sz w:val="16"/>
      <w:szCs w:val="16"/>
    </w:rPr>
  </w:style>
  <w:style w:type="character" w:styleId="ac">
    <w:name w:val="Placeholder Text"/>
    <w:uiPriority w:val="99"/>
    <w:semiHidden/>
    <w:rsid w:val="00880C69"/>
    <w:rPr>
      <w:color w:val="808080"/>
    </w:rPr>
  </w:style>
  <w:style w:type="character" w:styleId="ad">
    <w:name w:val="page number"/>
    <w:basedOn w:val="a0"/>
    <w:rsid w:val="00EE215E"/>
  </w:style>
  <w:style w:type="character" w:customStyle="1" w:styleId="docaccesstitle">
    <w:name w:val="docaccess_title"/>
    <w:rsid w:val="009945AB"/>
  </w:style>
  <w:style w:type="paragraph" w:styleId="ae">
    <w:name w:val="footnote text"/>
    <w:basedOn w:val="a"/>
    <w:link w:val="af"/>
    <w:uiPriority w:val="99"/>
    <w:unhideWhenUsed/>
    <w:rsid w:val="00E02F5A"/>
    <w:pPr>
      <w:spacing w:after="0" w:line="240" w:lineRule="auto"/>
    </w:pPr>
    <w:rPr>
      <w:rFonts w:eastAsia="Calibri"/>
      <w:sz w:val="24"/>
      <w:szCs w:val="24"/>
      <w:lang w:eastAsia="en-US"/>
    </w:rPr>
  </w:style>
  <w:style w:type="character" w:customStyle="1" w:styleId="af">
    <w:name w:val="Текст сноски Знак"/>
    <w:basedOn w:val="a0"/>
    <w:link w:val="ae"/>
    <w:uiPriority w:val="99"/>
    <w:rsid w:val="00E02F5A"/>
    <w:rPr>
      <w:rFonts w:ascii="Calibri" w:eastAsia="Calibri" w:hAnsi="Calibri" w:cs="Times New Roman"/>
      <w:sz w:val="24"/>
      <w:szCs w:val="24"/>
      <w:lang w:eastAsia="en-US"/>
    </w:rPr>
  </w:style>
  <w:style w:type="character" w:styleId="af0">
    <w:name w:val="footnote reference"/>
    <w:basedOn w:val="a0"/>
    <w:uiPriority w:val="99"/>
    <w:unhideWhenUsed/>
    <w:rsid w:val="00E02F5A"/>
    <w:rPr>
      <w:vertAlign w:val="superscript"/>
    </w:rPr>
  </w:style>
  <w:style w:type="character" w:styleId="af1">
    <w:name w:val="Hyperlink"/>
    <w:basedOn w:val="a0"/>
    <w:uiPriority w:val="99"/>
    <w:unhideWhenUsed/>
    <w:rsid w:val="00E02F5A"/>
    <w:rPr>
      <w:color w:val="0000FF"/>
      <w:u w:val="single"/>
    </w:rPr>
  </w:style>
  <w:style w:type="character" w:customStyle="1" w:styleId="apple-converted-space">
    <w:name w:val="apple-converted-space"/>
    <w:basedOn w:val="a0"/>
    <w:rsid w:val="00FC4D23"/>
  </w:style>
  <w:style w:type="paragraph" w:customStyle="1" w:styleId="11">
    <w:name w:val="Абзац списка1"/>
    <w:basedOn w:val="a"/>
    <w:uiPriority w:val="99"/>
    <w:rsid w:val="008A4116"/>
    <w:pPr>
      <w:ind w:left="720"/>
      <w:contextualSpacing/>
    </w:pPr>
    <w:rPr>
      <w:lang w:eastAsia="en-US"/>
    </w:rPr>
  </w:style>
  <w:style w:type="paragraph" w:styleId="af2">
    <w:name w:val="No Spacing"/>
    <w:uiPriority w:val="1"/>
    <w:qFormat/>
    <w:rsid w:val="00691952"/>
    <w:rPr>
      <w:sz w:val="22"/>
      <w:szCs w:val="22"/>
    </w:rPr>
  </w:style>
  <w:style w:type="paragraph" w:customStyle="1" w:styleId="fn2r">
    <w:name w:val="fn2r"/>
    <w:basedOn w:val="a"/>
    <w:uiPriority w:val="99"/>
    <w:rsid w:val="00691952"/>
    <w:pPr>
      <w:spacing w:before="100" w:beforeAutospacing="1" w:after="100" w:afterAutospacing="1" w:line="240" w:lineRule="auto"/>
    </w:pPr>
    <w:rPr>
      <w:rFonts w:ascii="Times New Roman" w:hAnsi="Times New Roman"/>
      <w:sz w:val="24"/>
      <w:szCs w:val="24"/>
    </w:rPr>
  </w:style>
  <w:style w:type="paragraph" w:customStyle="1" w:styleId="formattexttopleveltext">
    <w:name w:val="formattext topleveltext"/>
    <w:basedOn w:val="a"/>
    <w:uiPriority w:val="99"/>
    <w:rsid w:val="00691952"/>
    <w:pPr>
      <w:spacing w:before="100" w:beforeAutospacing="1" w:after="100" w:afterAutospacing="1" w:line="240" w:lineRule="auto"/>
    </w:pPr>
    <w:rPr>
      <w:rFonts w:ascii="Times New Roman" w:hAnsi="Times New Roman"/>
      <w:sz w:val="24"/>
      <w:szCs w:val="24"/>
    </w:rPr>
  </w:style>
  <w:style w:type="paragraph" w:customStyle="1" w:styleId="Standard">
    <w:name w:val="Standard"/>
    <w:uiPriority w:val="99"/>
    <w:rsid w:val="00691952"/>
    <w:pPr>
      <w:suppressAutoHyphens/>
      <w:autoSpaceDN w:val="0"/>
      <w:textAlignment w:val="baseline"/>
    </w:pPr>
    <w:rPr>
      <w:rFonts w:ascii="Times New Roman" w:hAnsi="Times New Roman"/>
      <w:kern w:val="3"/>
      <w:sz w:val="24"/>
      <w:szCs w:val="24"/>
    </w:rPr>
  </w:style>
  <w:style w:type="character" w:customStyle="1" w:styleId="af3">
    <w:name w:val="Основной текст_"/>
    <w:basedOn w:val="a0"/>
    <w:link w:val="3"/>
    <w:rsid w:val="003637C8"/>
    <w:rPr>
      <w:sz w:val="25"/>
      <w:szCs w:val="25"/>
      <w:shd w:val="clear" w:color="auto" w:fill="FFFFFF"/>
    </w:rPr>
  </w:style>
  <w:style w:type="character" w:customStyle="1" w:styleId="2">
    <w:name w:val="Основной текст2"/>
    <w:basedOn w:val="af3"/>
    <w:rsid w:val="003637C8"/>
    <w:rPr>
      <w:color w:val="000000"/>
      <w:spacing w:val="0"/>
      <w:w w:val="100"/>
      <w:position w:val="0"/>
      <w:lang w:val="ru-RU"/>
    </w:rPr>
  </w:style>
  <w:style w:type="paragraph" w:customStyle="1" w:styleId="3">
    <w:name w:val="Основной текст3"/>
    <w:basedOn w:val="a"/>
    <w:link w:val="af3"/>
    <w:rsid w:val="003637C8"/>
    <w:pPr>
      <w:widowControl w:val="0"/>
      <w:shd w:val="clear" w:color="auto" w:fill="FFFFFF"/>
      <w:spacing w:before="300" w:after="600" w:line="0" w:lineRule="atLeast"/>
      <w:ind w:hanging="1260"/>
    </w:pPr>
    <w:rPr>
      <w:sz w:val="25"/>
      <w:szCs w:val="25"/>
    </w:rPr>
  </w:style>
  <w:style w:type="paragraph" w:styleId="af4">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
    <w:autoRedefine/>
    <w:uiPriority w:val="39"/>
    <w:semiHidden/>
    <w:unhideWhenUsed/>
    <w:qFormat/>
    <w:rsid w:val="00266293"/>
    <w:pPr>
      <w:keepNext/>
      <w:keepLines/>
      <w:spacing w:before="480" w:after="0" w:line="240" w:lineRule="auto"/>
    </w:pPr>
    <w:rPr>
      <w:rFonts w:ascii="Cambria" w:hAnsi="Cambria"/>
      <w:b/>
      <w:bCs/>
      <w:color w:val="365F91"/>
      <w:sz w:val="20"/>
      <w:szCs w:val="28"/>
      <w:lang w:val="en-US" w:bidi="en-US"/>
    </w:rPr>
  </w:style>
  <w:style w:type="character" w:customStyle="1" w:styleId="10">
    <w:name w:val="Заголовок 1 Знак"/>
    <w:basedOn w:val="a0"/>
    <w:link w:val="1"/>
    <w:uiPriority w:val="9"/>
    <w:rsid w:val="00266293"/>
    <w:rPr>
      <w:rFonts w:ascii="Cambria" w:eastAsia="Times New Roman" w:hAnsi="Cambria" w:cs="Times New Roman"/>
      <w:b/>
      <w:bCs/>
      <w:kern w:val="32"/>
      <w:sz w:val="32"/>
      <w:szCs w:val="32"/>
    </w:rPr>
  </w:style>
  <w:style w:type="paragraph" w:styleId="af5">
    <w:name w:val="footer"/>
    <w:basedOn w:val="a"/>
    <w:link w:val="af6"/>
    <w:uiPriority w:val="99"/>
    <w:semiHidden/>
    <w:unhideWhenUsed/>
    <w:rsid w:val="007115E7"/>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7115E7"/>
    <w:rPr>
      <w:sz w:val="22"/>
      <w:szCs w:val="22"/>
    </w:rPr>
  </w:style>
</w:styles>
</file>

<file path=word/webSettings.xml><?xml version="1.0" encoding="utf-8"?>
<w:webSettings xmlns:r="http://schemas.openxmlformats.org/officeDocument/2006/relationships" xmlns:w="http://schemas.openxmlformats.org/wordprocessingml/2006/main">
  <w:divs>
    <w:div w:id="271399332">
      <w:bodyDiv w:val="1"/>
      <w:marLeft w:val="0"/>
      <w:marRight w:val="0"/>
      <w:marTop w:val="0"/>
      <w:marBottom w:val="0"/>
      <w:divBdr>
        <w:top w:val="none" w:sz="0" w:space="0" w:color="auto"/>
        <w:left w:val="none" w:sz="0" w:space="0" w:color="auto"/>
        <w:bottom w:val="none" w:sz="0" w:space="0" w:color="auto"/>
        <w:right w:val="none" w:sz="0" w:space="0" w:color="auto"/>
      </w:divBdr>
    </w:div>
    <w:div w:id="392848545">
      <w:bodyDiv w:val="1"/>
      <w:marLeft w:val="0"/>
      <w:marRight w:val="0"/>
      <w:marTop w:val="0"/>
      <w:marBottom w:val="0"/>
      <w:divBdr>
        <w:top w:val="none" w:sz="0" w:space="0" w:color="auto"/>
        <w:left w:val="none" w:sz="0" w:space="0" w:color="auto"/>
        <w:bottom w:val="none" w:sz="0" w:space="0" w:color="auto"/>
        <w:right w:val="none" w:sz="0" w:space="0" w:color="auto"/>
      </w:divBdr>
    </w:div>
    <w:div w:id="440535352">
      <w:bodyDiv w:val="1"/>
      <w:marLeft w:val="0"/>
      <w:marRight w:val="0"/>
      <w:marTop w:val="0"/>
      <w:marBottom w:val="0"/>
      <w:divBdr>
        <w:top w:val="none" w:sz="0" w:space="0" w:color="auto"/>
        <w:left w:val="none" w:sz="0" w:space="0" w:color="auto"/>
        <w:bottom w:val="none" w:sz="0" w:space="0" w:color="auto"/>
        <w:right w:val="none" w:sz="0" w:space="0" w:color="auto"/>
      </w:divBdr>
    </w:div>
    <w:div w:id="690454333">
      <w:bodyDiv w:val="1"/>
      <w:marLeft w:val="0"/>
      <w:marRight w:val="0"/>
      <w:marTop w:val="0"/>
      <w:marBottom w:val="0"/>
      <w:divBdr>
        <w:top w:val="none" w:sz="0" w:space="0" w:color="auto"/>
        <w:left w:val="none" w:sz="0" w:space="0" w:color="auto"/>
        <w:bottom w:val="none" w:sz="0" w:space="0" w:color="auto"/>
        <w:right w:val="none" w:sz="0" w:space="0" w:color="auto"/>
      </w:divBdr>
    </w:div>
    <w:div w:id="1180197954">
      <w:bodyDiv w:val="1"/>
      <w:marLeft w:val="0"/>
      <w:marRight w:val="0"/>
      <w:marTop w:val="0"/>
      <w:marBottom w:val="0"/>
      <w:divBdr>
        <w:top w:val="none" w:sz="0" w:space="0" w:color="auto"/>
        <w:left w:val="none" w:sz="0" w:space="0" w:color="auto"/>
        <w:bottom w:val="none" w:sz="0" w:space="0" w:color="auto"/>
        <w:right w:val="none" w:sz="0" w:space="0" w:color="auto"/>
      </w:divBdr>
      <w:divsChild>
        <w:div w:id="711273740">
          <w:marLeft w:val="0"/>
          <w:marRight w:val="0"/>
          <w:marTop w:val="0"/>
          <w:marBottom w:val="0"/>
          <w:divBdr>
            <w:top w:val="inset" w:sz="2" w:space="0" w:color="auto"/>
            <w:left w:val="inset" w:sz="2" w:space="1" w:color="auto"/>
            <w:bottom w:val="inset" w:sz="2" w:space="0" w:color="auto"/>
            <w:right w:val="inset" w:sz="2" w:space="1" w:color="auto"/>
          </w:divBdr>
        </w:div>
      </w:divsChild>
    </w:div>
    <w:div w:id="1233269932">
      <w:bodyDiv w:val="1"/>
      <w:marLeft w:val="0"/>
      <w:marRight w:val="0"/>
      <w:marTop w:val="0"/>
      <w:marBottom w:val="0"/>
      <w:divBdr>
        <w:top w:val="none" w:sz="0" w:space="0" w:color="auto"/>
        <w:left w:val="none" w:sz="0" w:space="0" w:color="auto"/>
        <w:bottom w:val="none" w:sz="0" w:space="0" w:color="auto"/>
        <w:right w:val="none" w:sz="0" w:space="0" w:color="auto"/>
      </w:divBdr>
    </w:div>
    <w:div w:id="1293096934">
      <w:bodyDiv w:val="1"/>
      <w:marLeft w:val="0"/>
      <w:marRight w:val="0"/>
      <w:marTop w:val="0"/>
      <w:marBottom w:val="0"/>
      <w:divBdr>
        <w:top w:val="none" w:sz="0" w:space="0" w:color="auto"/>
        <w:left w:val="none" w:sz="0" w:space="0" w:color="auto"/>
        <w:bottom w:val="none" w:sz="0" w:space="0" w:color="auto"/>
        <w:right w:val="none" w:sz="0" w:space="0" w:color="auto"/>
      </w:divBdr>
    </w:div>
    <w:div w:id="1576814998">
      <w:bodyDiv w:val="1"/>
      <w:marLeft w:val="0"/>
      <w:marRight w:val="0"/>
      <w:marTop w:val="0"/>
      <w:marBottom w:val="0"/>
      <w:divBdr>
        <w:top w:val="none" w:sz="0" w:space="0" w:color="auto"/>
        <w:left w:val="none" w:sz="0" w:space="0" w:color="auto"/>
        <w:bottom w:val="none" w:sz="0" w:space="0" w:color="auto"/>
        <w:right w:val="none" w:sz="0" w:space="0" w:color="auto"/>
      </w:divBdr>
    </w:div>
    <w:div w:id="1865632959">
      <w:bodyDiv w:val="1"/>
      <w:marLeft w:val="0"/>
      <w:marRight w:val="0"/>
      <w:marTop w:val="0"/>
      <w:marBottom w:val="0"/>
      <w:divBdr>
        <w:top w:val="none" w:sz="0" w:space="0" w:color="auto"/>
        <w:left w:val="none" w:sz="0" w:space="0" w:color="auto"/>
        <w:bottom w:val="none" w:sz="0" w:space="0" w:color="auto"/>
        <w:right w:val="none" w:sz="0" w:space="0" w:color="auto"/>
      </w:divBdr>
    </w:div>
    <w:div w:id="1900556684">
      <w:bodyDiv w:val="1"/>
      <w:marLeft w:val="0"/>
      <w:marRight w:val="0"/>
      <w:marTop w:val="0"/>
      <w:marBottom w:val="0"/>
      <w:divBdr>
        <w:top w:val="none" w:sz="0" w:space="0" w:color="auto"/>
        <w:left w:val="none" w:sz="0" w:space="0" w:color="auto"/>
        <w:bottom w:val="none" w:sz="0" w:space="0" w:color="auto"/>
        <w:right w:val="none" w:sz="0" w:space="0" w:color="auto"/>
      </w:divBdr>
    </w:div>
    <w:div w:id="202435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A090885557A3DDAC4C4027A536C06F03871B027657D3440A753F0EF82AC55B550324F051983585C5q2O" TargetMode="External"/><Relationship Id="rId13" Type="http://schemas.openxmlformats.org/officeDocument/2006/relationships/hyperlink" Target="consultantplus://offline/ref=F79F0F92C38C832B3638D4B589830309ADD05C76402BCB0E2A550DAD86NDsDM" TargetMode="External"/><Relationship Id="rId18" Type="http://schemas.openxmlformats.org/officeDocument/2006/relationships/hyperlink" Target="consultantplus://offline/ref=9CA090885557A3DDAC4C4027A536C06F03871B027657D3440A753F0EF82AC55B550324F051983585C5q2O" TargetMode="External"/><Relationship Id="rId3" Type="http://schemas.openxmlformats.org/officeDocument/2006/relationships/styles" Target="styles.xml"/><Relationship Id="rId21" Type="http://schemas.openxmlformats.org/officeDocument/2006/relationships/hyperlink" Target="file:///C:\Users\birss\Desktop\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7" Type="http://schemas.openxmlformats.org/officeDocument/2006/relationships/endnotes" Target="endnotes.xml"/><Relationship Id="rId12" Type="http://schemas.openxmlformats.org/officeDocument/2006/relationships/hyperlink" Target="file:///C:\Users\birss\Desktop\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17" Type="http://schemas.openxmlformats.org/officeDocument/2006/relationships/hyperlink" Target="consultantplus://offline/main?base=LAW;n=100347;fld=134"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F79F0F92C38C832B3638D4B589830309ADD05C76402BCB0E2A550DAD86NDsD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birss\Desktop\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file:///C:\Users\birss\Desktop\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19" Type="http://schemas.openxmlformats.org/officeDocument/2006/relationships/hyperlink" Target="file:///C:\Users\birss\Desktop\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4" Type="http://schemas.openxmlformats.org/officeDocument/2006/relationships/settings" Target="settings.xml"/><Relationship Id="rId9" Type="http://schemas.openxmlformats.org/officeDocument/2006/relationships/hyperlink" Target="file:///C:\Users\birss\Desktop\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 Id="rId14" Type="http://schemas.openxmlformats.org/officeDocument/2006/relationships/header" Target="header1.xml"/><Relationship Id="rId22" Type="http://schemas.openxmlformats.org/officeDocument/2006/relationships/hyperlink" Target="file:///C:\Users\birss\Desktop\Downloads\&#1054;%20&#1074;&#1085;&#1077;&#1089;&#1077;&#1085;&#1080;&#1080;%20&#1080;&#1079;&#1084;&#1077;&#1085;&#1077;&#1085;&#1080;&#1081;%20&#1074;%20&#1087;&#1086;&#1089;&#1090;&#1072;&#1085;&#1086;&#1074;&#1083;&#1077;&#1085;&#1080;&#1077;%20&#1055;&#1088;&#1072;&#1074;&#1080;&#1090;&#1077;&#1083;&#1100;&#1089;&#1090;&#1074;&#1072;%20&#1040;&#1089;&#1090;&#1088;&#1072;&#1093;&#1072;&#1085;&#1089;&#1082;&#1086;&#1081;%20%20&#1086;&#1073;&#1083;&#1072;&#1089;&#1090;&#1080;%20&#1086;&#1090;%2010.09.2014%20&#8470;%20369-&#1055;%20&#1088;&#1077;&#1076;%2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4D4D-50C7-4C41-8D37-FE7F0F9C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10051</Words>
  <Characters>57294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67211</CharactersWithSpaces>
  <SharedDoc>false</SharedDoc>
  <HLinks>
    <vt:vector size="72" baseType="variant">
      <vt:variant>
        <vt:i4>4595978</vt:i4>
      </vt:variant>
      <vt:variant>
        <vt:i4>36</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Par112</vt:lpwstr>
      </vt:variant>
      <vt:variant>
        <vt:i4>4333838</vt:i4>
      </vt:variant>
      <vt:variant>
        <vt:i4>33</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Par255</vt:lpwstr>
      </vt:variant>
      <vt:variant>
        <vt:i4>589916</vt:i4>
      </vt:variant>
      <vt:variant>
        <vt:i4>30</vt:i4>
      </vt:variant>
      <vt:variant>
        <vt:i4>0</vt:i4>
      </vt:variant>
      <vt:variant>
        <vt:i4>5</vt:i4>
      </vt:variant>
      <vt:variant>
        <vt:lpwstr>consultantplus://offline/ref=F79F0F92C38C832B3638D4B589830309ADD05C76402BCB0E2A550DAD86NDsDM</vt:lpwstr>
      </vt:variant>
      <vt:variant>
        <vt:lpwstr/>
      </vt:variant>
      <vt:variant>
        <vt:i4>8200507</vt:i4>
      </vt:variant>
      <vt:variant>
        <vt:i4>27</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Par80</vt:lpwstr>
      </vt:variant>
      <vt:variant>
        <vt:i4>3801146</vt:i4>
      </vt:variant>
      <vt:variant>
        <vt:i4>24</vt:i4>
      </vt:variant>
      <vt:variant>
        <vt:i4>0</vt:i4>
      </vt:variant>
      <vt:variant>
        <vt:i4>5</vt:i4>
      </vt:variant>
      <vt:variant>
        <vt:lpwstr>consultantplus://offline/ref=9CA090885557A3DDAC4C4027A536C06F03871B027657D3440A753F0EF82AC55B550324F051983585C5q2O</vt:lpwstr>
      </vt:variant>
      <vt:variant>
        <vt:lpwstr/>
      </vt:variant>
      <vt:variant>
        <vt:i4>7733370</vt:i4>
      </vt:variant>
      <vt:variant>
        <vt:i4>21</vt:i4>
      </vt:variant>
      <vt:variant>
        <vt:i4>0</vt:i4>
      </vt:variant>
      <vt:variant>
        <vt:i4>5</vt:i4>
      </vt:variant>
      <vt:variant>
        <vt:lpwstr>consultantplus://offline/main?base=LAW;n=100347;fld=134</vt:lpwstr>
      </vt:variant>
      <vt:variant>
        <vt:lpwstr/>
      </vt:variant>
      <vt:variant>
        <vt:i4>589916</vt:i4>
      </vt:variant>
      <vt:variant>
        <vt:i4>18</vt:i4>
      </vt:variant>
      <vt:variant>
        <vt:i4>0</vt:i4>
      </vt:variant>
      <vt:variant>
        <vt:i4>5</vt:i4>
      </vt:variant>
      <vt:variant>
        <vt:lpwstr>consultantplus://offline/ref=F79F0F92C38C832B3638D4B589830309ADD05C76402BCB0E2A550DAD86NDsDM</vt:lpwstr>
      </vt:variant>
      <vt:variant>
        <vt:lpwstr/>
      </vt:variant>
      <vt:variant>
        <vt:i4>7414075</vt:i4>
      </vt:variant>
      <vt:variant>
        <vt:i4>15</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Par48</vt:lpwstr>
      </vt:variant>
      <vt:variant>
        <vt:i4>7610683</vt:i4>
      </vt:variant>
      <vt:variant>
        <vt:i4>12</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Par14</vt:lpwstr>
      </vt:variant>
      <vt:variant>
        <vt:i4>7610683</vt:i4>
      </vt:variant>
      <vt:variant>
        <vt:i4>9</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Par14</vt:lpwstr>
      </vt:variant>
      <vt:variant>
        <vt:i4>7610683</vt:i4>
      </vt:variant>
      <vt:variant>
        <vt:i4>6</vt:i4>
      </vt:variant>
      <vt:variant>
        <vt:i4>0</vt:i4>
      </vt:variant>
      <vt:variant>
        <vt:i4>5</vt:i4>
      </vt:variant>
      <vt:variant>
        <vt:lpwstr>../Downloads/О внесении изменений в постановление Правительства Астраханской  области от 10.09.2014 № 369-П ред (3).docx</vt:lpwstr>
      </vt:variant>
      <vt:variant>
        <vt:lpwstr>Par14</vt:lpwstr>
      </vt:variant>
      <vt:variant>
        <vt:i4>3801146</vt:i4>
      </vt:variant>
      <vt:variant>
        <vt:i4>0</vt:i4>
      </vt:variant>
      <vt:variant>
        <vt:i4>0</vt:i4>
      </vt:variant>
      <vt:variant>
        <vt:i4>5</vt:i4>
      </vt:variant>
      <vt:variant>
        <vt:lpwstr>consultantplus://offline/ref=9CA090885557A3DDAC4C4027A536C06F03871B027657D3440A753F0EF82AC55B550324F051983585C5q2O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Solodkayatm</dc:creator>
  <cp:lastModifiedBy>birss</cp:lastModifiedBy>
  <cp:revision>2</cp:revision>
  <cp:lastPrinted>2018-01-24T09:53:00Z</cp:lastPrinted>
  <dcterms:created xsi:type="dcterms:W3CDTF">2018-09-03T11:22:00Z</dcterms:created>
  <dcterms:modified xsi:type="dcterms:W3CDTF">2018-09-03T11:22:00Z</dcterms:modified>
</cp:coreProperties>
</file>